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292" w14:textId="3C6B3323" w:rsidR="0002697C" w:rsidRDefault="000C259D" w:rsidP="0002697C">
      <w:pPr>
        <w:jc w:val="right"/>
        <w:rPr>
          <w:rFonts w:cs="Tahoma"/>
          <w:b/>
          <w:color w:val="000000"/>
          <w:sz w:val="20"/>
          <w:szCs w:val="20"/>
        </w:rPr>
      </w:pPr>
      <w:r>
        <w:rPr>
          <w:rFonts w:cs="Tahoma"/>
          <w:b/>
          <w:color w:val="000000"/>
          <w:sz w:val="20"/>
          <w:szCs w:val="20"/>
        </w:rPr>
        <w:t xml:space="preserve">Załącznik nr </w:t>
      </w:r>
      <w:r w:rsidR="006D7CE9">
        <w:rPr>
          <w:rFonts w:cs="Tahoma"/>
          <w:b/>
          <w:color w:val="000000"/>
          <w:sz w:val="20"/>
          <w:szCs w:val="20"/>
        </w:rPr>
        <w:t>4</w:t>
      </w:r>
      <w:r>
        <w:rPr>
          <w:rFonts w:cs="Tahoma"/>
          <w:b/>
          <w:color w:val="000000"/>
          <w:sz w:val="20"/>
          <w:szCs w:val="20"/>
        </w:rPr>
        <w:t xml:space="preserve"> </w:t>
      </w:r>
    </w:p>
    <w:p w14:paraId="0D7CE2C7" w14:textId="77777777" w:rsidR="0002697C" w:rsidRDefault="0002697C" w:rsidP="0002697C">
      <w:pPr>
        <w:tabs>
          <w:tab w:val="left" w:pos="567"/>
          <w:tab w:val="left" w:pos="993"/>
        </w:tabs>
        <w:rPr>
          <w:rFonts w:cs="Tahoma"/>
          <w:color w:val="000000"/>
        </w:rPr>
      </w:pPr>
    </w:p>
    <w:p w14:paraId="0B14A9F6" w14:textId="77777777" w:rsidR="0002697C" w:rsidRDefault="0002697C" w:rsidP="0002697C">
      <w:pPr>
        <w:tabs>
          <w:tab w:val="left" w:pos="567"/>
          <w:tab w:val="left" w:pos="993"/>
        </w:tabs>
        <w:rPr>
          <w:rFonts w:cs="Tahoma"/>
          <w:color w:val="000000"/>
        </w:rPr>
      </w:pPr>
    </w:p>
    <w:p w14:paraId="32C908A7" w14:textId="77777777" w:rsidR="0002697C" w:rsidRDefault="0002697C" w:rsidP="0002697C">
      <w:pPr>
        <w:tabs>
          <w:tab w:val="left" w:pos="567"/>
          <w:tab w:val="left" w:pos="993"/>
        </w:tabs>
        <w:rPr>
          <w:rFonts w:cs="Tahoma"/>
          <w:color w:val="000000"/>
        </w:rPr>
      </w:pPr>
      <w:r>
        <w:rPr>
          <w:rFonts w:cs="Tahoma"/>
          <w:color w:val="000000"/>
        </w:rPr>
        <w:t>.........................................................</w:t>
      </w:r>
    </w:p>
    <w:p w14:paraId="655DB0AE" w14:textId="77777777" w:rsidR="0002697C" w:rsidRDefault="0002697C" w:rsidP="0002697C">
      <w:pPr>
        <w:tabs>
          <w:tab w:val="left" w:pos="567"/>
          <w:tab w:val="left" w:pos="993"/>
        </w:tabs>
        <w:rPr>
          <w:rFonts w:cs="Tahoma"/>
          <w:color w:val="000000"/>
        </w:rPr>
      </w:pPr>
      <w:r>
        <w:rPr>
          <w:rFonts w:cs="Tahoma"/>
          <w:color w:val="000000"/>
        </w:rPr>
        <w:tab/>
        <w:t>(pieczęć wykonawcy)</w:t>
      </w:r>
    </w:p>
    <w:p w14:paraId="564FDE06" w14:textId="77777777" w:rsidR="0002697C" w:rsidRDefault="0002697C" w:rsidP="0002697C">
      <w:pPr>
        <w:tabs>
          <w:tab w:val="left" w:pos="567"/>
          <w:tab w:val="left" w:pos="993"/>
        </w:tabs>
        <w:ind w:left="284"/>
        <w:rPr>
          <w:rFonts w:cs="Tahoma"/>
          <w:color w:val="000000"/>
        </w:rPr>
      </w:pPr>
    </w:p>
    <w:p w14:paraId="51056BB6" w14:textId="77777777" w:rsidR="0002697C" w:rsidRDefault="0002697C" w:rsidP="0002697C">
      <w:pPr>
        <w:tabs>
          <w:tab w:val="left" w:pos="567"/>
          <w:tab w:val="left" w:pos="993"/>
        </w:tabs>
        <w:ind w:left="284"/>
        <w:rPr>
          <w:rFonts w:cs="Tahoma"/>
          <w:b/>
          <w:color w:val="000000"/>
        </w:rPr>
      </w:pPr>
    </w:p>
    <w:p w14:paraId="580215A9" w14:textId="77777777" w:rsidR="0002697C" w:rsidRDefault="0002697C" w:rsidP="0002697C">
      <w:pPr>
        <w:tabs>
          <w:tab w:val="left" w:pos="567"/>
          <w:tab w:val="left" w:pos="993"/>
        </w:tabs>
        <w:ind w:left="284"/>
        <w:rPr>
          <w:rFonts w:cs="Tahoma"/>
          <w:b/>
          <w:color w:val="000000"/>
        </w:rPr>
      </w:pPr>
    </w:p>
    <w:p w14:paraId="6305C77D" w14:textId="77777777" w:rsidR="0002697C" w:rsidRDefault="0002697C" w:rsidP="0002697C">
      <w:pPr>
        <w:pStyle w:val="Nagwek3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O Ś W I A D C Z E N I E</w:t>
      </w:r>
    </w:p>
    <w:p w14:paraId="6FC2F11B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0" w:firstLine="0"/>
        <w:rPr>
          <w:rFonts w:cs="Tahoma"/>
          <w:b/>
          <w:color w:val="000000"/>
        </w:rPr>
      </w:pPr>
    </w:p>
    <w:p w14:paraId="24A88BD3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750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 xml:space="preserve"> </w:t>
      </w:r>
      <w:r>
        <w:rPr>
          <w:rFonts w:cs="Tahoma"/>
          <w:color w:val="000000"/>
        </w:rPr>
        <w:tab/>
      </w:r>
    </w:p>
    <w:p w14:paraId="7108F098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firstLine="342"/>
        <w:rPr>
          <w:rFonts w:cs="Tahoma"/>
          <w:color w:val="000000"/>
        </w:rPr>
      </w:pPr>
      <w:r>
        <w:rPr>
          <w:rFonts w:cs="Tahoma"/>
          <w:color w:val="000000"/>
        </w:rPr>
        <w:t>Oświadczam, że Wykonawca, którego reprezentuję:</w:t>
      </w:r>
    </w:p>
    <w:p w14:paraId="7F02FA57" w14:textId="77777777" w:rsidR="0002697C" w:rsidRDefault="0002697C" w:rsidP="0002697C">
      <w:pPr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uppressAutoHyphens/>
        <w:spacing w:line="240" w:lineRule="auto"/>
        <w:ind w:firstLine="66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Spełnia warunki dotyczące:</w:t>
      </w:r>
    </w:p>
    <w:p w14:paraId="304AD703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1276" w:hanging="425"/>
        <w:rPr>
          <w:rFonts w:cs="Tahoma"/>
          <w:color w:val="000000"/>
          <w:sz w:val="8"/>
          <w:szCs w:val="8"/>
        </w:rPr>
      </w:pPr>
    </w:p>
    <w:p w14:paraId="42276E39" w14:textId="77777777" w:rsidR="0002697C" w:rsidRDefault="0002697C" w:rsidP="0002697C">
      <w:pPr>
        <w:numPr>
          <w:ilvl w:val="1"/>
          <w:numId w:val="2"/>
        </w:numPr>
        <w:tabs>
          <w:tab w:val="left" w:pos="993"/>
        </w:tabs>
        <w:suppressAutoHyphens/>
        <w:ind w:left="1276" w:hanging="425"/>
        <w:rPr>
          <w:rFonts w:cs="Tahoma"/>
          <w:color w:val="000000"/>
        </w:rPr>
      </w:pPr>
      <w:r>
        <w:rPr>
          <w:rFonts w:cs="Tahoma"/>
          <w:color w:val="000000"/>
        </w:rPr>
        <w:t>posiadania uprawnienia do wykonywania określonej działalności lub czynności, jeżeli przepisy prawa nakładają obowiązek ich posiadania;</w:t>
      </w:r>
    </w:p>
    <w:p w14:paraId="7DBC5C44" w14:textId="77777777" w:rsidR="0002697C" w:rsidRDefault="0002697C" w:rsidP="0002697C">
      <w:pPr>
        <w:numPr>
          <w:ilvl w:val="1"/>
          <w:numId w:val="2"/>
        </w:numPr>
        <w:tabs>
          <w:tab w:val="left" w:pos="993"/>
        </w:tabs>
        <w:suppressAutoHyphens/>
        <w:ind w:left="1276" w:hanging="425"/>
        <w:rPr>
          <w:rFonts w:cs="Tahoma"/>
          <w:color w:val="000000"/>
        </w:rPr>
      </w:pPr>
      <w:r>
        <w:rPr>
          <w:rFonts w:cs="Tahoma"/>
          <w:color w:val="000000"/>
        </w:rPr>
        <w:t>posiadania wiedzy i doświadczenie;</w:t>
      </w:r>
    </w:p>
    <w:p w14:paraId="3E2C9B8F" w14:textId="77777777" w:rsidR="0002697C" w:rsidRDefault="0002697C" w:rsidP="0002697C">
      <w:pPr>
        <w:numPr>
          <w:ilvl w:val="1"/>
          <w:numId w:val="2"/>
        </w:numPr>
        <w:tabs>
          <w:tab w:val="left" w:pos="993"/>
        </w:tabs>
        <w:suppressAutoHyphens/>
        <w:ind w:left="1276" w:hanging="425"/>
        <w:rPr>
          <w:rFonts w:cs="Tahoma"/>
          <w:color w:val="000000"/>
        </w:rPr>
      </w:pPr>
      <w:r>
        <w:rPr>
          <w:rFonts w:cs="Tahoma"/>
          <w:color w:val="000000"/>
        </w:rPr>
        <w:t>dysponowania odpowiednim potencjałem technicznym oraz osobami zdolnymi do wykonania zamówienia;</w:t>
      </w:r>
    </w:p>
    <w:p w14:paraId="5058845B" w14:textId="77777777" w:rsidR="0002697C" w:rsidRDefault="0002697C" w:rsidP="0002697C">
      <w:pPr>
        <w:numPr>
          <w:ilvl w:val="1"/>
          <w:numId w:val="2"/>
        </w:numPr>
        <w:tabs>
          <w:tab w:val="left" w:pos="993"/>
        </w:tabs>
        <w:suppressAutoHyphens/>
        <w:ind w:left="1276" w:hanging="425"/>
        <w:rPr>
          <w:rFonts w:cs="Tahoma"/>
          <w:color w:val="000000"/>
        </w:rPr>
      </w:pPr>
      <w:r>
        <w:rPr>
          <w:rFonts w:cs="Tahoma"/>
          <w:color w:val="000000"/>
        </w:rPr>
        <w:t>sytuacji ekonomicznej i finansowej;</w:t>
      </w:r>
    </w:p>
    <w:p w14:paraId="6EDA74DE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rPr>
          <w:rFonts w:cs="Tahoma"/>
          <w:color w:val="000000"/>
        </w:rPr>
      </w:pPr>
    </w:p>
    <w:p w14:paraId="4DC2525F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rPr>
          <w:rFonts w:cs="Tahoma"/>
          <w:color w:val="000000"/>
        </w:rPr>
      </w:pPr>
    </w:p>
    <w:p w14:paraId="32DEEBBE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rPr>
          <w:rFonts w:cs="Tahoma"/>
          <w:color w:val="000000"/>
          <w:sz w:val="16"/>
          <w:szCs w:val="16"/>
        </w:rPr>
      </w:pPr>
      <w:r>
        <w:rPr>
          <w:rFonts w:cs="Tahoma"/>
          <w:b/>
          <w:bCs/>
          <w:color w:val="000000"/>
          <w:sz w:val="16"/>
          <w:szCs w:val="16"/>
        </w:rPr>
        <w:t>Wykonawca składając powyższe oświadczenie ponosi odpowiedzialność zgodnie z Art. 297 Kodeksu karnego</w:t>
      </w:r>
      <w:r>
        <w:rPr>
          <w:rFonts w:cs="Tahoma"/>
          <w:color w:val="000000"/>
          <w:sz w:val="16"/>
          <w:szCs w:val="16"/>
        </w:rPr>
        <w:t xml:space="preserve"> tj. </w:t>
      </w:r>
    </w:p>
    <w:p w14:paraId="2D069AB6" w14:textId="77777777" w:rsidR="0002697C" w:rsidRDefault="0002697C" w:rsidP="0002697C">
      <w:pPr>
        <w:pStyle w:val="HTML-wstpniesformatowany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</w:r>
    </w:p>
    <w:p w14:paraId="716A04EA" w14:textId="77777777" w:rsidR="0002697C" w:rsidRDefault="0002697C" w:rsidP="0002697C">
      <w:pPr>
        <w:pStyle w:val="HTML-wstpniesformatowany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0B4B8C2F" w14:textId="77777777" w:rsidR="0002697C" w:rsidRDefault="0002697C" w:rsidP="0002697C">
      <w:pPr>
        <w:pStyle w:val="HTML-wstpniesformatowany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§ 2.Tej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14:paraId="6C4D8E42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spacing w:line="240" w:lineRule="auto"/>
        <w:rPr>
          <w:color w:val="000000"/>
        </w:rPr>
      </w:pPr>
      <w:r>
        <w:rPr>
          <w:sz w:val="16"/>
          <w:szCs w:val="16"/>
        </w:rPr>
        <w:t>§ 3. Nie podlega karze, kto przed wszczęciem postępowania karnego dobrowolnie zapobiegł wykorzystaniu wsparcia finansowego lub  instrumentu płatniczego, określonych w § 1, zrezygnował z dotacji lub zamówienia publicznego albo zaspokoił roszczenia pokrzywdzonego.</w:t>
      </w:r>
    </w:p>
    <w:p w14:paraId="76577A1A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0" w:firstLine="0"/>
        <w:rPr>
          <w:rFonts w:cs="Tahoma"/>
          <w:color w:val="000000"/>
        </w:rPr>
      </w:pPr>
    </w:p>
    <w:p w14:paraId="14F428AA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0" w:firstLine="0"/>
        <w:rPr>
          <w:rFonts w:cs="Tahoma"/>
          <w:color w:val="000000"/>
        </w:rPr>
      </w:pPr>
    </w:p>
    <w:p w14:paraId="75C8C6EA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0" w:firstLine="0"/>
        <w:rPr>
          <w:rFonts w:cs="Tahoma"/>
          <w:color w:val="000000"/>
        </w:rPr>
      </w:pPr>
    </w:p>
    <w:p w14:paraId="3283F1F3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rPr>
          <w:rFonts w:cs="Tahoma"/>
          <w:color w:val="000000"/>
        </w:rPr>
      </w:pPr>
      <w:r>
        <w:rPr>
          <w:rFonts w:cs="Tahoma"/>
          <w:color w:val="000000"/>
        </w:rPr>
        <w:t xml:space="preserve">..........................., dnia .............................  </w:t>
      </w:r>
      <w:r>
        <w:rPr>
          <w:rFonts w:cs="Tahoma"/>
          <w:color w:val="000000"/>
        </w:rPr>
        <w:tab/>
      </w:r>
      <w:r>
        <w:rPr>
          <w:rFonts w:cs="Tahoma"/>
          <w:color w:val="000000"/>
        </w:rPr>
        <w:tab/>
        <w:t xml:space="preserve"> …………………………………………</w:t>
      </w:r>
    </w:p>
    <w:p w14:paraId="0AE5C355" w14:textId="77777777" w:rsidR="0002697C" w:rsidRDefault="0002697C" w:rsidP="0002697C">
      <w:pPr>
        <w:ind w:left="4248" w:firstLine="708"/>
        <w:jc w:val="center"/>
        <w:rPr>
          <w:rFonts w:cs="Tahoma"/>
          <w:color w:val="000000"/>
        </w:rPr>
      </w:pPr>
      <w:r>
        <w:rPr>
          <w:rFonts w:cs="Tahoma"/>
          <w:color w:val="000000"/>
        </w:rPr>
        <w:t>podpis(y)</w:t>
      </w:r>
    </w:p>
    <w:p w14:paraId="2B83555E" w14:textId="77777777" w:rsidR="006D7CE9" w:rsidRDefault="006D7CE9"/>
    <w:sectPr w:rsidR="003E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0"/>
    <w:multiLevelType w:val="multilevel"/>
    <w:tmpl w:val="131C8428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256306"/>
    <w:multiLevelType w:val="multilevel"/>
    <w:tmpl w:val="F4BA2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62442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52470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7C"/>
    <w:rsid w:val="0002697C"/>
    <w:rsid w:val="000C259D"/>
    <w:rsid w:val="004C70A7"/>
    <w:rsid w:val="00621AD8"/>
    <w:rsid w:val="006D7CE9"/>
    <w:rsid w:val="006E2F9C"/>
    <w:rsid w:val="008339A0"/>
    <w:rsid w:val="00E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1C01"/>
  <w15:docId w15:val="{7E0338C3-2A45-48BD-9F96-6DD8238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97C"/>
    <w:p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69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2697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026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02697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Jasnowska</dc:creator>
  <cp:keywords/>
  <dc:description/>
  <cp:lastModifiedBy>Robin Mamrot</cp:lastModifiedBy>
  <cp:revision>5</cp:revision>
  <dcterms:created xsi:type="dcterms:W3CDTF">2016-04-11T06:13:00Z</dcterms:created>
  <dcterms:modified xsi:type="dcterms:W3CDTF">2024-06-17T11:06:00Z</dcterms:modified>
</cp:coreProperties>
</file>