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1BB96" w14:textId="14EDDB19" w:rsidR="003A3957" w:rsidRPr="00032077" w:rsidRDefault="003A3957" w:rsidP="003A3957">
      <w:pPr>
        <w:pStyle w:val="paragraph"/>
        <w:spacing w:before="0" w:beforeAutospacing="0" w:after="0" w:afterAutospacing="0"/>
        <w:ind w:left="5940"/>
        <w:textAlignment w:val="baseline"/>
        <w:rPr>
          <w:rFonts w:ascii="Segoe UI" w:hAnsi="Segoe UI" w:cs="Segoe UI"/>
          <w:sz w:val="20"/>
          <w:szCs w:val="20"/>
        </w:rPr>
      </w:pPr>
      <w:r>
        <w:rPr>
          <w:rStyle w:val="eop"/>
          <w:rFonts w:ascii="Arial" w:hAnsi="Arial" w:cs="Arial"/>
          <w:color w:val="000000"/>
        </w:rPr>
        <w:t> </w:t>
      </w:r>
      <w:r w:rsidR="00032077" w:rsidRPr="00032077">
        <w:rPr>
          <w:rStyle w:val="eop"/>
          <w:rFonts w:ascii="Arial" w:hAnsi="Arial" w:cs="Arial"/>
          <w:color w:val="000000"/>
          <w:sz w:val="20"/>
          <w:szCs w:val="20"/>
        </w:rPr>
        <w:t>Załącznik nr 10 do SWZ</w:t>
      </w:r>
    </w:p>
    <w:p w14:paraId="49C65085" w14:textId="77777777" w:rsidR="003A3957" w:rsidRDefault="003A3957" w:rsidP="003A3957">
      <w:pPr>
        <w:pStyle w:val="paragraph"/>
        <w:spacing w:before="0" w:beforeAutospacing="0" w:after="0" w:afterAutospacing="0"/>
        <w:ind w:left="5940"/>
        <w:textAlignment w:val="baseline"/>
        <w:rPr>
          <w:rFonts w:ascii="Segoe UI" w:hAnsi="Segoe UI" w:cs="Segoe UI"/>
          <w:sz w:val="18"/>
          <w:szCs w:val="18"/>
        </w:rPr>
      </w:pPr>
      <w:r>
        <w:rPr>
          <w:rStyle w:val="eop"/>
          <w:rFonts w:ascii="Arial" w:hAnsi="Arial" w:cs="Arial"/>
          <w:color w:val="000000"/>
        </w:rPr>
        <w:t> </w:t>
      </w:r>
    </w:p>
    <w:p w14:paraId="580BCECA" w14:textId="77777777" w:rsidR="003A3957" w:rsidRPr="008B5DE4" w:rsidRDefault="003A3957" w:rsidP="003A3957">
      <w:pPr>
        <w:pStyle w:val="paragraph"/>
        <w:spacing w:before="0" w:beforeAutospacing="0" w:after="0" w:afterAutospacing="0"/>
        <w:jc w:val="center"/>
        <w:textAlignment w:val="baseline"/>
        <w:rPr>
          <w:rFonts w:asciiTheme="minorHAnsi" w:hAnsiTheme="minorHAnsi" w:cstheme="minorHAnsi"/>
          <w:sz w:val="22"/>
          <w:szCs w:val="22"/>
        </w:rPr>
      </w:pPr>
      <w:r w:rsidRPr="008B5DE4">
        <w:rPr>
          <w:rStyle w:val="normaltextrun"/>
          <w:rFonts w:asciiTheme="minorHAnsi" w:hAnsiTheme="minorHAnsi" w:cstheme="minorHAnsi"/>
          <w:b/>
          <w:bCs/>
          <w:color w:val="000000"/>
          <w:sz w:val="22"/>
          <w:szCs w:val="22"/>
        </w:rPr>
        <w:t>Opis przedmiotu zamówienia:</w:t>
      </w:r>
      <w:r w:rsidRPr="008B5DE4">
        <w:rPr>
          <w:rStyle w:val="eop"/>
          <w:rFonts w:asciiTheme="minorHAnsi" w:hAnsiTheme="minorHAnsi" w:cstheme="minorHAnsi"/>
          <w:color w:val="000000"/>
          <w:sz w:val="22"/>
          <w:szCs w:val="22"/>
        </w:rPr>
        <w:t> </w:t>
      </w:r>
    </w:p>
    <w:p w14:paraId="5808F85E" w14:textId="629C7F19" w:rsidR="003A3957" w:rsidRPr="00E5783F" w:rsidRDefault="003A3957" w:rsidP="003A3957">
      <w:pPr>
        <w:pStyle w:val="paragraph"/>
        <w:spacing w:before="0" w:beforeAutospacing="0" w:after="0" w:afterAutospacing="0"/>
        <w:jc w:val="center"/>
        <w:textAlignment w:val="baseline"/>
        <w:rPr>
          <w:rFonts w:asciiTheme="minorHAnsi" w:hAnsiTheme="minorHAnsi" w:cstheme="minorHAnsi"/>
          <w:sz w:val="22"/>
          <w:szCs w:val="22"/>
        </w:rPr>
      </w:pPr>
      <w:r w:rsidRPr="00E5783F">
        <w:rPr>
          <w:rStyle w:val="normaltextrun"/>
          <w:rFonts w:asciiTheme="minorHAnsi" w:hAnsiTheme="minorHAnsi" w:cstheme="minorHAnsi"/>
          <w:sz w:val="22"/>
          <w:szCs w:val="22"/>
        </w:rPr>
        <w:t>„</w:t>
      </w:r>
      <w:r w:rsidR="00E5783F" w:rsidRPr="00E5783F">
        <w:rPr>
          <w:rFonts w:asciiTheme="minorHAnsi" w:hAnsiTheme="minorHAnsi" w:cstheme="minorHAnsi"/>
          <w:sz w:val="22"/>
          <w:szCs w:val="22"/>
        </w:rPr>
        <w:t>Świadczenie usług hotelarskich dla Opery na Zamku na potrzeby Międzynarodowych Spotkań Chóralnych</w:t>
      </w:r>
      <w:r w:rsidR="009D13B3">
        <w:rPr>
          <w:rFonts w:asciiTheme="minorHAnsi" w:hAnsiTheme="minorHAnsi" w:cstheme="minorHAnsi"/>
          <w:sz w:val="22"/>
          <w:szCs w:val="22"/>
        </w:rPr>
        <w:t xml:space="preserve"> w</w:t>
      </w:r>
      <w:r w:rsidR="00E5783F" w:rsidRPr="00E5783F">
        <w:rPr>
          <w:rFonts w:asciiTheme="minorHAnsi" w:hAnsiTheme="minorHAnsi" w:cstheme="minorHAnsi"/>
          <w:sz w:val="22"/>
          <w:szCs w:val="22"/>
        </w:rPr>
        <w:t xml:space="preserve"> 2024 r</w:t>
      </w:r>
      <w:r w:rsidR="009D13B3">
        <w:rPr>
          <w:rFonts w:asciiTheme="minorHAnsi" w:hAnsiTheme="minorHAnsi" w:cstheme="minorHAnsi"/>
          <w:sz w:val="22"/>
          <w:szCs w:val="22"/>
        </w:rPr>
        <w:t>oku</w:t>
      </w:r>
      <w:r w:rsidRPr="00E5783F">
        <w:rPr>
          <w:rStyle w:val="normaltextrun"/>
          <w:rFonts w:asciiTheme="minorHAnsi" w:hAnsiTheme="minorHAnsi" w:cstheme="minorHAnsi"/>
          <w:sz w:val="22"/>
          <w:szCs w:val="22"/>
        </w:rPr>
        <w:t>”</w:t>
      </w:r>
      <w:r w:rsidRPr="00E5783F">
        <w:rPr>
          <w:rStyle w:val="eop"/>
          <w:rFonts w:asciiTheme="minorHAnsi" w:hAnsiTheme="minorHAnsi" w:cstheme="minorHAnsi"/>
          <w:sz w:val="22"/>
          <w:szCs w:val="22"/>
        </w:rPr>
        <w:t> </w:t>
      </w:r>
    </w:p>
    <w:p w14:paraId="3BFC8B09" w14:textId="77777777" w:rsidR="003A3957" w:rsidRPr="008B5DE4" w:rsidRDefault="003A3957" w:rsidP="003A3957">
      <w:pPr>
        <w:pStyle w:val="paragraph"/>
        <w:spacing w:before="0" w:beforeAutospacing="0" w:after="0" w:afterAutospacing="0"/>
        <w:jc w:val="center"/>
        <w:textAlignment w:val="baseline"/>
        <w:rPr>
          <w:rFonts w:asciiTheme="minorHAnsi" w:hAnsiTheme="minorHAnsi" w:cstheme="minorHAnsi"/>
          <w:b/>
          <w:bCs/>
          <w:sz w:val="22"/>
          <w:szCs w:val="22"/>
        </w:rPr>
      </w:pPr>
      <w:r w:rsidRPr="008B5DE4">
        <w:rPr>
          <w:rStyle w:val="eop"/>
          <w:rFonts w:asciiTheme="minorHAnsi" w:hAnsiTheme="minorHAnsi" w:cstheme="minorHAnsi"/>
          <w:b/>
          <w:bCs/>
          <w:sz w:val="22"/>
          <w:szCs w:val="22"/>
        </w:rPr>
        <w:t> </w:t>
      </w:r>
    </w:p>
    <w:p w14:paraId="626EB64E" w14:textId="77777777" w:rsidR="003A3957" w:rsidRPr="008B5DE4" w:rsidRDefault="003A3957" w:rsidP="003A3957">
      <w:pPr>
        <w:pStyle w:val="paragraph"/>
        <w:spacing w:before="0" w:beforeAutospacing="0" w:after="0" w:afterAutospacing="0"/>
        <w:jc w:val="center"/>
        <w:textAlignment w:val="baseline"/>
        <w:rPr>
          <w:rFonts w:asciiTheme="minorHAnsi" w:hAnsiTheme="minorHAnsi" w:cstheme="minorHAnsi"/>
          <w:b/>
          <w:bCs/>
          <w:sz w:val="22"/>
          <w:szCs w:val="22"/>
        </w:rPr>
      </w:pPr>
      <w:r w:rsidRPr="008B5DE4">
        <w:rPr>
          <w:rStyle w:val="eop"/>
          <w:rFonts w:asciiTheme="minorHAnsi" w:hAnsiTheme="minorHAnsi" w:cstheme="minorHAnsi"/>
          <w:b/>
          <w:bCs/>
          <w:sz w:val="22"/>
          <w:szCs w:val="22"/>
        </w:rPr>
        <w:t> </w:t>
      </w:r>
    </w:p>
    <w:p w14:paraId="4C54A69A" w14:textId="77777777" w:rsidR="003A3957" w:rsidRPr="008B5DE4" w:rsidRDefault="003A3957" w:rsidP="003A3957">
      <w:pPr>
        <w:pStyle w:val="paragraph"/>
        <w:numPr>
          <w:ilvl w:val="0"/>
          <w:numId w:val="1"/>
        </w:numPr>
        <w:spacing w:before="0" w:beforeAutospacing="0" w:after="0" w:afterAutospacing="0"/>
        <w:ind w:left="0" w:firstLine="0"/>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Przedmiotem zamówienia jest: </w:t>
      </w:r>
      <w:r w:rsidRPr="008B5DE4">
        <w:rPr>
          <w:rStyle w:val="eop"/>
          <w:rFonts w:asciiTheme="minorHAnsi" w:hAnsiTheme="minorHAnsi" w:cstheme="minorHAnsi"/>
          <w:sz w:val="22"/>
          <w:szCs w:val="22"/>
        </w:rPr>
        <w:t> </w:t>
      </w:r>
    </w:p>
    <w:p w14:paraId="66883ABC" w14:textId="1264F828" w:rsidR="003A3957" w:rsidRDefault="00E5783F" w:rsidP="00E5783F">
      <w:pPr>
        <w:pStyle w:val="paragraph"/>
        <w:spacing w:before="0" w:beforeAutospacing="0" w:after="0" w:afterAutospacing="0"/>
        <w:ind w:left="709"/>
        <w:jc w:val="both"/>
        <w:textAlignment w:val="baseline"/>
        <w:rPr>
          <w:rStyle w:val="eop"/>
          <w:rFonts w:asciiTheme="minorHAnsi" w:hAnsiTheme="minorHAnsi" w:cstheme="minorHAnsi"/>
          <w:sz w:val="22"/>
          <w:szCs w:val="22"/>
        </w:rPr>
      </w:pPr>
      <w:r w:rsidRPr="00E5783F">
        <w:rPr>
          <w:rFonts w:asciiTheme="minorHAnsi" w:hAnsiTheme="minorHAnsi" w:cstheme="minorHAnsi"/>
          <w:sz w:val="22"/>
          <w:szCs w:val="22"/>
        </w:rPr>
        <w:t xml:space="preserve">Świadczenie usług hotelarskich i </w:t>
      </w:r>
      <w:r w:rsidR="009D13B3">
        <w:rPr>
          <w:rFonts w:asciiTheme="minorHAnsi" w:hAnsiTheme="minorHAnsi" w:cstheme="minorHAnsi"/>
          <w:sz w:val="22"/>
          <w:szCs w:val="22"/>
        </w:rPr>
        <w:t>gastronomicznych</w:t>
      </w:r>
      <w:r w:rsidRPr="00E5783F">
        <w:rPr>
          <w:rFonts w:asciiTheme="minorHAnsi" w:hAnsiTheme="minorHAnsi" w:cstheme="minorHAnsi"/>
          <w:sz w:val="22"/>
          <w:szCs w:val="22"/>
        </w:rPr>
        <w:t xml:space="preserve"> dla Opery na Zamku na potrzeby Międzynarodowych Spotkań Chóralnych „</w:t>
      </w:r>
      <w:proofErr w:type="spellStart"/>
      <w:r w:rsidRPr="00E5783F">
        <w:rPr>
          <w:rFonts w:asciiTheme="minorHAnsi" w:hAnsiTheme="minorHAnsi" w:cstheme="minorHAnsi"/>
          <w:sz w:val="22"/>
          <w:szCs w:val="22"/>
        </w:rPr>
        <w:t>Stetinum</w:t>
      </w:r>
      <w:proofErr w:type="spellEnd"/>
      <w:r w:rsidRPr="00E5783F">
        <w:rPr>
          <w:rFonts w:asciiTheme="minorHAnsi" w:hAnsiTheme="minorHAnsi" w:cstheme="minorHAnsi"/>
          <w:sz w:val="22"/>
          <w:szCs w:val="22"/>
        </w:rPr>
        <w:t xml:space="preserve"> </w:t>
      </w:r>
      <w:proofErr w:type="spellStart"/>
      <w:r w:rsidRPr="00E5783F">
        <w:rPr>
          <w:rFonts w:asciiTheme="minorHAnsi" w:hAnsiTheme="minorHAnsi" w:cstheme="minorHAnsi"/>
          <w:sz w:val="22"/>
          <w:szCs w:val="22"/>
        </w:rPr>
        <w:t>Cantat</w:t>
      </w:r>
      <w:proofErr w:type="spellEnd"/>
      <w:r w:rsidRPr="00E5783F">
        <w:rPr>
          <w:rFonts w:asciiTheme="minorHAnsi" w:hAnsiTheme="minorHAnsi" w:cstheme="minorHAnsi"/>
          <w:sz w:val="22"/>
          <w:szCs w:val="22"/>
        </w:rPr>
        <w:t>” 2024 oraz koncertu „Tym którzy nie powrócili z morza” w dniu 08.06.2024 r.</w:t>
      </w:r>
      <w:r w:rsidR="003A3957" w:rsidRPr="00E5783F">
        <w:rPr>
          <w:rStyle w:val="eop"/>
          <w:rFonts w:asciiTheme="minorHAnsi" w:hAnsiTheme="minorHAnsi" w:cstheme="minorHAnsi"/>
          <w:sz w:val="22"/>
          <w:szCs w:val="22"/>
        </w:rPr>
        <w:t> </w:t>
      </w:r>
    </w:p>
    <w:p w14:paraId="2D6271BE" w14:textId="77777777" w:rsidR="009D13B3" w:rsidRDefault="009D13B3" w:rsidP="00E5783F">
      <w:pPr>
        <w:pStyle w:val="paragraph"/>
        <w:spacing w:before="0" w:beforeAutospacing="0" w:after="0" w:afterAutospacing="0"/>
        <w:ind w:left="709"/>
        <w:jc w:val="both"/>
        <w:textAlignment w:val="baseline"/>
        <w:rPr>
          <w:rStyle w:val="eop"/>
          <w:rFonts w:asciiTheme="minorHAnsi" w:hAnsiTheme="minorHAnsi" w:cstheme="minorHAnsi"/>
          <w:sz w:val="22"/>
          <w:szCs w:val="22"/>
        </w:rPr>
      </w:pPr>
    </w:p>
    <w:p w14:paraId="4F03A20E" w14:textId="77777777" w:rsidR="009D13B3" w:rsidRDefault="009D13B3" w:rsidP="009D13B3">
      <w:pPr>
        <w:ind w:firstLine="708"/>
        <w:rPr>
          <w:rFonts w:cstheme="minorHAnsi"/>
          <w:u w:color="000000"/>
        </w:rPr>
      </w:pPr>
      <w:r w:rsidRPr="00EC16FA">
        <w:rPr>
          <w:rFonts w:cstheme="minorHAnsi"/>
          <w:u w:color="000000"/>
        </w:rPr>
        <w:t>Przedmiot zamówienia został podzielony na części</w:t>
      </w:r>
    </w:p>
    <w:p w14:paraId="596CDA7C" w14:textId="77777777" w:rsidR="009D13B3" w:rsidRPr="00514BC7" w:rsidRDefault="009D13B3" w:rsidP="009D13B3">
      <w:pPr>
        <w:ind w:left="1843" w:hanging="1134"/>
        <w:rPr>
          <w:rFonts w:cstheme="minorHAnsi"/>
          <w:b/>
          <w:bCs/>
          <w:u w:color="000000"/>
        </w:rPr>
      </w:pPr>
      <w:r w:rsidRPr="00514BC7">
        <w:rPr>
          <w:rFonts w:cstheme="minorHAnsi"/>
          <w:b/>
          <w:bCs/>
          <w:u w:color="000000"/>
        </w:rPr>
        <w:t>Część</w:t>
      </w:r>
      <w:r w:rsidRPr="00EC16FA">
        <w:rPr>
          <w:rFonts w:cstheme="minorHAnsi"/>
          <w:b/>
          <w:bCs/>
          <w:u w:color="000000"/>
        </w:rPr>
        <w:t xml:space="preserve"> 1</w:t>
      </w:r>
    </w:p>
    <w:p w14:paraId="4006BA5D" w14:textId="77777777" w:rsidR="009D13B3" w:rsidRPr="00514BC7" w:rsidRDefault="009D13B3" w:rsidP="009D13B3">
      <w:pPr>
        <w:spacing w:after="0"/>
        <w:ind w:left="1843" w:hanging="1134"/>
        <w:rPr>
          <w:rFonts w:cstheme="minorHAnsi"/>
          <w:u w:color="000000"/>
        </w:rPr>
      </w:pPr>
      <w:r>
        <w:rPr>
          <w:rFonts w:cstheme="minorHAnsi"/>
          <w:u w:color="000000"/>
        </w:rPr>
        <w:t xml:space="preserve">W okresie od dnia </w:t>
      </w:r>
      <w:r w:rsidRPr="00A36FBC">
        <w:rPr>
          <w:rFonts w:cstheme="minorHAnsi"/>
          <w:u w:color="000000"/>
        </w:rPr>
        <w:t>13</w:t>
      </w:r>
      <w:r>
        <w:rPr>
          <w:rFonts w:cstheme="minorHAnsi"/>
          <w:u w:color="000000"/>
        </w:rPr>
        <w:t xml:space="preserve"> czerwca 2024 r. do dnia </w:t>
      </w:r>
      <w:r w:rsidRPr="00A36FBC">
        <w:rPr>
          <w:rFonts w:cstheme="minorHAnsi"/>
          <w:u w:color="000000"/>
        </w:rPr>
        <w:t>16 czerwca 2024 r.</w:t>
      </w:r>
      <w:r>
        <w:rPr>
          <w:rFonts w:cstheme="minorHAnsi"/>
          <w:u w:color="000000"/>
        </w:rPr>
        <w:t xml:space="preserve"> </w:t>
      </w:r>
      <w:r w:rsidRPr="00CB394E">
        <w:rPr>
          <w:rFonts w:cstheme="minorHAnsi"/>
          <w:u w:color="000000"/>
        </w:rPr>
        <w:t>(trzy doby hotelowe)</w:t>
      </w:r>
    </w:p>
    <w:p w14:paraId="5D284A2A" w14:textId="77777777" w:rsidR="009D13B3" w:rsidRPr="00514BC7" w:rsidRDefault="009D13B3" w:rsidP="009D13B3">
      <w:pPr>
        <w:spacing w:after="0"/>
        <w:ind w:left="1843" w:hanging="1134"/>
        <w:rPr>
          <w:rFonts w:cstheme="minorHAnsi"/>
          <w:u w:color="000000"/>
        </w:rPr>
      </w:pPr>
      <w:r w:rsidRPr="00514BC7">
        <w:rPr>
          <w:rFonts w:cstheme="minorHAnsi"/>
          <w:u w:color="000000"/>
        </w:rPr>
        <w:t>- 4 pokoje jednoosobowe</w:t>
      </w:r>
    </w:p>
    <w:p w14:paraId="6DB218ED" w14:textId="77777777" w:rsidR="009D13B3" w:rsidRDefault="009D13B3" w:rsidP="009D13B3">
      <w:pPr>
        <w:spacing w:after="0"/>
        <w:ind w:left="1843" w:hanging="1134"/>
        <w:rPr>
          <w:rFonts w:cstheme="minorHAnsi"/>
          <w:u w:color="000000"/>
        </w:rPr>
      </w:pPr>
      <w:r w:rsidRPr="00514BC7">
        <w:rPr>
          <w:rFonts w:cstheme="minorHAnsi"/>
          <w:u w:color="000000"/>
        </w:rPr>
        <w:t>- 30 pokoi dwuosobowych</w:t>
      </w:r>
    </w:p>
    <w:p w14:paraId="64733CF9" w14:textId="77777777" w:rsidR="009D13B3" w:rsidRPr="00514BC7" w:rsidRDefault="009D13B3" w:rsidP="009D13B3">
      <w:pPr>
        <w:spacing w:after="0"/>
        <w:ind w:left="709"/>
        <w:rPr>
          <w:rFonts w:cstheme="minorHAnsi"/>
          <w:u w:color="000000"/>
        </w:rPr>
      </w:pPr>
      <w:r>
        <w:rPr>
          <w:rFonts w:cstheme="minorHAnsi"/>
          <w:u w:color="000000"/>
        </w:rPr>
        <w:t xml:space="preserve">- </w:t>
      </w:r>
      <w:r w:rsidRPr="00514BC7">
        <w:rPr>
          <w:rFonts w:cstheme="minorHAnsi"/>
          <w:u w:color="000000"/>
        </w:rPr>
        <w:t>śniadania i kolacj</w:t>
      </w:r>
      <w:r>
        <w:rPr>
          <w:rFonts w:cstheme="minorHAnsi"/>
          <w:u w:color="000000"/>
        </w:rPr>
        <w:t>e</w:t>
      </w:r>
      <w:r w:rsidRPr="00514BC7">
        <w:rPr>
          <w:rFonts w:cstheme="minorHAnsi"/>
          <w:u w:color="000000"/>
        </w:rPr>
        <w:t xml:space="preserve"> w formie bufetu</w:t>
      </w:r>
      <w:r>
        <w:rPr>
          <w:rFonts w:cstheme="minorHAnsi"/>
          <w:u w:color="000000"/>
        </w:rPr>
        <w:t xml:space="preserve"> (kolacja w dniu przyjazdu/śniadanie w dniu wyjazdu)</w:t>
      </w:r>
    </w:p>
    <w:p w14:paraId="33F7067B" w14:textId="77777777" w:rsidR="009D13B3" w:rsidRPr="00514BC7" w:rsidRDefault="009D13B3" w:rsidP="009D13B3">
      <w:pPr>
        <w:spacing w:after="0"/>
        <w:ind w:left="1843" w:hanging="1134"/>
        <w:rPr>
          <w:rFonts w:cstheme="minorHAnsi"/>
          <w:u w:color="000000"/>
        </w:rPr>
      </w:pPr>
      <w:r>
        <w:rPr>
          <w:rFonts w:cstheme="minorHAnsi"/>
          <w:u w:color="000000"/>
        </w:rPr>
        <w:t>oraz</w:t>
      </w:r>
    </w:p>
    <w:p w14:paraId="26C07759" w14:textId="77777777" w:rsidR="009D13B3" w:rsidRPr="00514BC7" w:rsidRDefault="009D13B3" w:rsidP="009D13B3">
      <w:pPr>
        <w:spacing w:after="0"/>
        <w:ind w:left="1843" w:hanging="1134"/>
        <w:rPr>
          <w:rFonts w:cstheme="minorHAnsi"/>
          <w:u w:color="000000"/>
        </w:rPr>
      </w:pPr>
      <w:r>
        <w:rPr>
          <w:rFonts w:cstheme="minorHAnsi"/>
          <w:u w:color="000000"/>
        </w:rPr>
        <w:t xml:space="preserve">w okresie od dnia </w:t>
      </w:r>
      <w:r w:rsidRPr="00A36FBC">
        <w:rPr>
          <w:rFonts w:cstheme="minorHAnsi"/>
          <w:u w:color="000000"/>
        </w:rPr>
        <w:t>1</w:t>
      </w:r>
      <w:r>
        <w:rPr>
          <w:rFonts w:cstheme="minorHAnsi"/>
          <w:u w:color="000000"/>
        </w:rPr>
        <w:t xml:space="preserve">4 czerwca 2024 r. do dnia </w:t>
      </w:r>
      <w:r w:rsidRPr="00A36FBC">
        <w:rPr>
          <w:rFonts w:cstheme="minorHAnsi"/>
          <w:u w:color="000000"/>
        </w:rPr>
        <w:t>16 czerwca 2024 r.</w:t>
      </w:r>
      <w:r>
        <w:rPr>
          <w:rFonts w:cstheme="minorHAnsi"/>
          <w:u w:color="000000"/>
        </w:rPr>
        <w:t xml:space="preserve"> </w:t>
      </w:r>
      <w:r w:rsidRPr="00CB394E">
        <w:rPr>
          <w:rFonts w:cstheme="minorHAnsi"/>
          <w:u w:color="000000"/>
        </w:rPr>
        <w:t>(dwie doby hotelowe)</w:t>
      </w:r>
      <w:r w:rsidRPr="00514BC7">
        <w:rPr>
          <w:rFonts w:cstheme="minorHAnsi"/>
          <w:u w:color="000000"/>
        </w:rPr>
        <w:t xml:space="preserve"> </w:t>
      </w:r>
    </w:p>
    <w:p w14:paraId="40AF62EE" w14:textId="77777777" w:rsidR="009D13B3" w:rsidRPr="00514BC7" w:rsidRDefault="009D13B3" w:rsidP="009D13B3">
      <w:pPr>
        <w:spacing w:after="0"/>
        <w:ind w:left="1843" w:hanging="1134"/>
        <w:rPr>
          <w:rFonts w:cstheme="minorHAnsi"/>
          <w:u w:color="000000"/>
        </w:rPr>
      </w:pPr>
      <w:r w:rsidRPr="00514BC7">
        <w:rPr>
          <w:rFonts w:cstheme="minorHAnsi"/>
          <w:u w:color="000000"/>
        </w:rPr>
        <w:t>- 1 pokój jednoosobowy</w:t>
      </w:r>
    </w:p>
    <w:p w14:paraId="237316E2" w14:textId="77777777" w:rsidR="009D13B3" w:rsidRDefault="009D13B3" w:rsidP="009D13B3">
      <w:pPr>
        <w:spacing w:after="0"/>
        <w:ind w:left="1843" w:hanging="1134"/>
        <w:rPr>
          <w:rFonts w:cstheme="minorHAnsi"/>
          <w:u w:color="000000"/>
        </w:rPr>
      </w:pPr>
      <w:r w:rsidRPr="00514BC7">
        <w:rPr>
          <w:rFonts w:cstheme="minorHAnsi"/>
          <w:u w:color="000000"/>
        </w:rPr>
        <w:t>- 19 pokoi dwuosobowych</w:t>
      </w:r>
    </w:p>
    <w:p w14:paraId="1141AE73" w14:textId="77777777" w:rsidR="009D13B3" w:rsidRDefault="009D13B3" w:rsidP="009D13B3">
      <w:pPr>
        <w:spacing w:after="0"/>
        <w:ind w:left="709"/>
        <w:rPr>
          <w:rFonts w:cstheme="minorHAnsi"/>
          <w:u w:color="000000"/>
        </w:rPr>
      </w:pPr>
      <w:r>
        <w:rPr>
          <w:rFonts w:cstheme="minorHAnsi"/>
          <w:u w:color="000000"/>
        </w:rPr>
        <w:t xml:space="preserve">- </w:t>
      </w:r>
      <w:r w:rsidRPr="00514BC7">
        <w:rPr>
          <w:rFonts w:cstheme="minorHAnsi"/>
          <w:u w:color="000000"/>
        </w:rPr>
        <w:t>śniadania i kolacj</w:t>
      </w:r>
      <w:r>
        <w:rPr>
          <w:rFonts w:cstheme="minorHAnsi"/>
          <w:u w:color="000000"/>
        </w:rPr>
        <w:t>e</w:t>
      </w:r>
      <w:r w:rsidRPr="00514BC7">
        <w:rPr>
          <w:rFonts w:cstheme="minorHAnsi"/>
          <w:u w:color="000000"/>
        </w:rPr>
        <w:t xml:space="preserve"> w formie bufetu</w:t>
      </w:r>
      <w:r>
        <w:rPr>
          <w:rFonts w:cstheme="minorHAnsi"/>
          <w:u w:color="000000"/>
        </w:rPr>
        <w:t xml:space="preserve"> (kolacja w dniu przyjazdu/śniadanie w dniu wyjazdu)</w:t>
      </w:r>
    </w:p>
    <w:p w14:paraId="1FCE3D28" w14:textId="77777777" w:rsidR="009D13B3" w:rsidRPr="00EC16FA" w:rsidRDefault="009D13B3" w:rsidP="009D13B3">
      <w:pPr>
        <w:spacing w:after="0"/>
        <w:ind w:left="709"/>
        <w:rPr>
          <w:rFonts w:cstheme="minorHAnsi"/>
          <w:u w:color="000000"/>
        </w:rPr>
      </w:pPr>
    </w:p>
    <w:p w14:paraId="460CF708" w14:textId="77777777" w:rsidR="009D13B3" w:rsidRDefault="009D13B3" w:rsidP="009D13B3">
      <w:pPr>
        <w:spacing w:after="0"/>
        <w:ind w:left="1843" w:hanging="1134"/>
        <w:rPr>
          <w:rFonts w:cstheme="minorHAnsi"/>
          <w:u w:color="000000"/>
        </w:rPr>
      </w:pPr>
      <w:r w:rsidRPr="00A36FBC">
        <w:rPr>
          <w:rFonts w:cstheme="minorHAnsi"/>
          <w:b/>
          <w:bCs/>
          <w:u w:color="000000"/>
        </w:rPr>
        <w:t>Część</w:t>
      </w:r>
      <w:r w:rsidRPr="00EC16FA">
        <w:rPr>
          <w:rFonts w:cstheme="minorHAnsi"/>
          <w:b/>
          <w:bCs/>
          <w:u w:color="000000"/>
        </w:rPr>
        <w:t xml:space="preserve"> 2</w:t>
      </w:r>
    </w:p>
    <w:p w14:paraId="7A6DBD07" w14:textId="77777777" w:rsidR="009D13B3" w:rsidRPr="00A36FBC" w:rsidRDefault="009D13B3" w:rsidP="009D13B3">
      <w:pPr>
        <w:spacing w:after="0"/>
        <w:ind w:left="1843" w:hanging="1134"/>
        <w:rPr>
          <w:rFonts w:cstheme="minorHAnsi"/>
          <w:u w:color="000000"/>
        </w:rPr>
      </w:pPr>
      <w:r>
        <w:rPr>
          <w:rFonts w:cstheme="minorHAnsi"/>
          <w:u w:color="000000"/>
        </w:rPr>
        <w:t xml:space="preserve">W okresie od dnia </w:t>
      </w:r>
      <w:r w:rsidRPr="00A36FBC">
        <w:rPr>
          <w:rFonts w:cstheme="minorHAnsi"/>
          <w:u w:color="000000"/>
        </w:rPr>
        <w:t>13</w:t>
      </w:r>
      <w:r>
        <w:rPr>
          <w:rFonts w:cstheme="minorHAnsi"/>
          <w:u w:color="000000"/>
        </w:rPr>
        <w:t xml:space="preserve"> czerwca 2024 r. do dnia </w:t>
      </w:r>
      <w:r w:rsidRPr="00A36FBC">
        <w:rPr>
          <w:rFonts w:cstheme="minorHAnsi"/>
          <w:u w:color="000000"/>
        </w:rPr>
        <w:t>16 czerwca 2024 r.</w:t>
      </w:r>
      <w:r>
        <w:rPr>
          <w:rFonts w:cstheme="minorHAnsi"/>
          <w:u w:color="000000"/>
        </w:rPr>
        <w:t xml:space="preserve"> </w:t>
      </w:r>
      <w:r w:rsidRPr="00CB394E">
        <w:rPr>
          <w:rFonts w:cstheme="minorHAnsi"/>
          <w:u w:color="000000"/>
        </w:rPr>
        <w:t>(trzy doby hotelowe)</w:t>
      </w:r>
    </w:p>
    <w:p w14:paraId="5EF9AE8D" w14:textId="77777777" w:rsidR="009D13B3" w:rsidRPr="00A36FBC" w:rsidRDefault="009D13B3" w:rsidP="009D13B3">
      <w:pPr>
        <w:spacing w:after="0"/>
        <w:ind w:left="1843" w:hanging="1134"/>
        <w:rPr>
          <w:rFonts w:cstheme="minorHAnsi"/>
          <w:u w:color="000000"/>
        </w:rPr>
      </w:pPr>
      <w:r w:rsidRPr="00A36FBC">
        <w:rPr>
          <w:rFonts w:cstheme="minorHAnsi"/>
          <w:u w:color="000000"/>
        </w:rPr>
        <w:t>- 4 pokoi jednoosobowych</w:t>
      </w:r>
    </w:p>
    <w:p w14:paraId="2BAA3E8D" w14:textId="77777777" w:rsidR="009D13B3" w:rsidRDefault="009D13B3" w:rsidP="009D13B3">
      <w:pPr>
        <w:spacing w:after="0"/>
        <w:ind w:left="1843" w:hanging="1134"/>
        <w:rPr>
          <w:rFonts w:cstheme="minorHAnsi"/>
          <w:u w:color="000000"/>
        </w:rPr>
      </w:pPr>
      <w:r w:rsidRPr="00A36FBC">
        <w:rPr>
          <w:rFonts w:cstheme="minorHAnsi"/>
          <w:u w:color="000000"/>
        </w:rPr>
        <w:t>- 35 pokoi dwuosobowych</w:t>
      </w:r>
    </w:p>
    <w:p w14:paraId="3D2E6D35" w14:textId="77777777" w:rsidR="009D13B3" w:rsidRPr="00A36FBC" w:rsidRDefault="009D13B3" w:rsidP="009D13B3">
      <w:pPr>
        <w:spacing w:after="0"/>
        <w:ind w:left="709"/>
        <w:rPr>
          <w:rFonts w:cstheme="minorHAnsi"/>
          <w:u w:color="000000"/>
        </w:rPr>
      </w:pPr>
      <w:r>
        <w:rPr>
          <w:rFonts w:cstheme="minorHAnsi"/>
          <w:u w:color="000000"/>
        </w:rPr>
        <w:t xml:space="preserve">- </w:t>
      </w:r>
      <w:r>
        <w:rPr>
          <w:rFonts w:cstheme="minorHAnsi"/>
        </w:rPr>
        <w:t>śniadania i kolacje w formie bufetu (kolacja w dniu przyjazdu/śniadanie w dniu wyjazdu)</w:t>
      </w:r>
    </w:p>
    <w:p w14:paraId="392056C2" w14:textId="77777777" w:rsidR="009D13B3" w:rsidRPr="00A36FBC" w:rsidRDefault="009D13B3" w:rsidP="009D13B3">
      <w:pPr>
        <w:spacing w:after="0"/>
        <w:ind w:left="1843" w:hanging="1134"/>
        <w:rPr>
          <w:rFonts w:cstheme="minorHAnsi"/>
          <w:u w:color="000000"/>
        </w:rPr>
      </w:pPr>
      <w:r>
        <w:rPr>
          <w:rFonts w:cstheme="minorHAnsi"/>
          <w:u w:color="000000"/>
        </w:rPr>
        <w:t>oraz</w:t>
      </w:r>
    </w:p>
    <w:p w14:paraId="28AD156A" w14:textId="77777777" w:rsidR="009D13B3" w:rsidRPr="00A36FBC" w:rsidRDefault="009D13B3" w:rsidP="009D13B3">
      <w:pPr>
        <w:spacing w:after="0"/>
        <w:ind w:left="1843" w:hanging="1134"/>
        <w:rPr>
          <w:rFonts w:cstheme="minorHAnsi"/>
          <w:u w:color="000000"/>
        </w:rPr>
      </w:pPr>
      <w:r>
        <w:rPr>
          <w:rFonts w:cstheme="minorHAnsi"/>
          <w:u w:color="000000"/>
        </w:rPr>
        <w:t xml:space="preserve">W okresie od dnia </w:t>
      </w:r>
      <w:r w:rsidRPr="00A36FBC">
        <w:rPr>
          <w:rFonts w:cstheme="minorHAnsi"/>
          <w:u w:color="000000"/>
        </w:rPr>
        <w:t>1</w:t>
      </w:r>
      <w:r>
        <w:rPr>
          <w:rFonts w:cstheme="minorHAnsi"/>
          <w:u w:color="000000"/>
        </w:rPr>
        <w:t xml:space="preserve">5 czerwca 2024 r. do dnia </w:t>
      </w:r>
      <w:r w:rsidRPr="00A36FBC">
        <w:rPr>
          <w:rFonts w:cstheme="minorHAnsi"/>
          <w:u w:color="000000"/>
        </w:rPr>
        <w:t>16 czerwca 2024 r.</w:t>
      </w:r>
      <w:r>
        <w:rPr>
          <w:rFonts w:cstheme="minorHAnsi"/>
          <w:u w:color="000000"/>
        </w:rPr>
        <w:t xml:space="preserve"> </w:t>
      </w:r>
      <w:r w:rsidRPr="00CB394E">
        <w:rPr>
          <w:rFonts w:cstheme="minorHAnsi"/>
          <w:u w:color="000000"/>
        </w:rPr>
        <w:t>(jedna doba hotelowa</w:t>
      </w:r>
      <w:r>
        <w:rPr>
          <w:rFonts w:cstheme="minorHAnsi"/>
          <w:u w:color="000000"/>
        </w:rPr>
        <w:t>)</w:t>
      </w:r>
      <w:r w:rsidRPr="00A36FBC">
        <w:rPr>
          <w:rFonts w:cstheme="minorHAnsi"/>
          <w:u w:color="000000"/>
        </w:rPr>
        <w:t xml:space="preserve"> </w:t>
      </w:r>
    </w:p>
    <w:p w14:paraId="131B3B2F" w14:textId="77777777" w:rsidR="009D13B3" w:rsidRPr="00A36FBC" w:rsidRDefault="009D13B3" w:rsidP="009D13B3">
      <w:pPr>
        <w:spacing w:after="0"/>
        <w:ind w:left="1843" w:hanging="1134"/>
        <w:rPr>
          <w:rFonts w:cstheme="minorHAnsi"/>
          <w:u w:color="000000"/>
        </w:rPr>
      </w:pPr>
      <w:r w:rsidRPr="00A36FBC">
        <w:rPr>
          <w:rFonts w:cstheme="minorHAnsi"/>
          <w:u w:color="000000"/>
        </w:rPr>
        <w:t>- 1 pokój jednoosobowy</w:t>
      </w:r>
    </w:p>
    <w:p w14:paraId="16BA2BFB" w14:textId="77777777" w:rsidR="009D13B3" w:rsidRDefault="009D13B3" w:rsidP="009D13B3">
      <w:pPr>
        <w:spacing w:after="0"/>
        <w:ind w:left="1843" w:hanging="1134"/>
        <w:rPr>
          <w:rFonts w:cstheme="minorHAnsi"/>
          <w:u w:color="000000"/>
        </w:rPr>
      </w:pPr>
      <w:r w:rsidRPr="00A36FBC">
        <w:rPr>
          <w:rFonts w:cstheme="minorHAnsi"/>
          <w:u w:color="000000"/>
        </w:rPr>
        <w:t>- 10 pokoi dwuosobowych</w:t>
      </w:r>
    </w:p>
    <w:p w14:paraId="7F35EE9B" w14:textId="77777777" w:rsidR="009D13B3" w:rsidRDefault="009D13B3" w:rsidP="009D13B3">
      <w:pPr>
        <w:spacing w:after="0"/>
        <w:ind w:left="709"/>
        <w:rPr>
          <w:rFonts w:cstheme="minorHAnsi"/>
          <w:u w:color="000000"/>
        </w:rPr>
      </w:pPr>
      <w:r>
        <w:rPr>
          <w:rFonts w:cstheme="minorHAnsi"/>
          <w:u w:color="000000"/>
        </w:rPr>
        <w:t xml:space="preserve">- </w:t>
      </w:r>
      <w:r w:rsidRPr="00A36FBC">
        <w:rPr>
          <w:rFonts w:cstheme="minorHAnsi"/>
          <w:u w:color="000000"/>
        </w:rPr>
        <w:t>śniadani</w:t>
      </w:r>
      <w:r>
        <w:rPr>
          <w:rFonts w:cstheme="minorHAnsi"/>
          <w:u w:color="000000"/>
        </w:rPr>
        <w:t>e</w:t>
      </w:r>
      <w:r w:rsidRPr="00A36FBC">
        <w:rPr>
          <w:rFonts w:cstheme="minorHAnsi"/>
          <w:u w:color="000000"/>
        </w:rPr>
        <w:t xml:space="preserve"> i kolacj</w:t>
      </w:r>
      <w:r>
        <w:rPr>
          <w:rFonts w:cstheme="minorHAnsi"/>
          <w:u w:color="000000"/>
        </w:rPr>
        <w:t>a</w:t>
      </w:r>
      <w:r w:rsidRPr="00A36FBC">
        <w:rPr>
          <w:rFonts w:cstheme="minorHAnsi"/>
          <w:u w:color="000000"/>
        </w:rPr>
        <w:t xml:space="preserve"> w formie bufetu (kolacja w dniu przyjazdu/śniadanie w dniu wyjazdu)</w:t>
      </w:r>
    </w:p>
    <w:p w14:paraId="530FB9E0" w14:textId="77777777" w:rsidR="009D13B3" w:rsidRPr="00EC16FA" w:rsidRDefault="009D13B3" w:rsidP="009D13B3">
      <w:pPr>
        <w:spacing w:after="0"/>
        <w:ind w:left="709"/>
        <w:rPr>
          <w:rFonts w:cstheme="minorHAnsi"/>
          <w:u w:color="000000"/>
        </w:rPr>
      </w:pPr>
    </w:p>
    <w:p w14:paraId="1D5AB319" w14:textId="77777777" w:rsidR="009D13B3" w:rsidRPr="00515EF7" w:rsidRDefault="009D13B3" w:rsidP="009D13B3">
      <w:pPr>
        <w:ind w:left="1843" w:hanging="1134"/>
        <w:rPr>
          <w:rFonts w:cstheme="minorHAnsi"/>
          <w:b/>
          <w:bCs/>
          <w:u w:color="000000"/>
        </w:rPr>
      </w:pPr>
      <w:r w:rsidRPr="00515EF7">
        <w:rPr>
          <w:rFonts w:cstheme="minorHAnsi"/>
          <w:b/>
          <w:bCs/>
          <w:u w:color="000000"/>
        </w:rPr>
        <w:t>Część</w:t>
      </w:r>
      <w:r w:rsidRPr="00EC16FA">
        <w:rPr>
          <w:rFonts w:cstheme="minorHAnsi"/>
          <w:b/>
          <w:bCs/>
          <w:u w:color="000000"/>
        </w:rPr>
        <w:t xml:space="preserve"> 3</w:t>
      </w:r>
      <w:r w:rsidRPr="00EC16FA">
        <w:rPr>
          <w:rFonts w:cstheme="minorHAnsi"/>
          <w:b/>
          <w:bCs/>
          <w:u w:color="000000"/>
        </w:rPr>
        <w:tab/>
      </w:r>
      <w:r w:rsidRPr="00EC16FA">
        <w:rPr>
          <w:rFonts w:cstheme="minorHAnsi"/>
          <w:b/>
          <w:bCs/>
          <w:u w:color="000000"/>
        </w:rPr>
        <w:tab/>
      </w:r>
    </w:p>
    <w:p w14:paraId="3B958F10" w14:textId="77777777" w:rsidR="009D13B3" w:rsidRPr="00515EF7" w:rsidRDefault="009D13B3" w:rsidP="009D13B3">
      <w:pPr>
        <w:spacing w:after="0"/>
        <w:ind w:left="1843" w:hanging="1134"/>
        <w:rPr>
          <w:rFonts w:cstheme="minorHAnsi"/>
          <w:u w:color="000000"/>
        </w:rPr>
      </w:pPr>
      <w:r>
        <w:rPr>
          <w:rFonts w:cstheme="minorHAnsi"/>
          <w:u w:color="000000"/>
        </w:rPr>
        <w:t xml:space="preserve">W okresie od dnia </w:t>
      </w:r>
      <w:r w:rsidRPr="00515EF7">
        <w:rPr>
          <w:rFonts w:cstheme="minorHAnsi"/>
          <w:u w:color="000000"/>
        </w:rPr>
        <w:t>8</w:t>
      </w:r>
      <w:r>
        <w:rPr>
          <w:rFonts w:cstheme="minorHAnsi"/>
          <w:u w:color="000000"/>
        </w:rPr>
        <w:t xml:space="preserve"> czerwca do dnia </w:t>
      </w:r>
      <w:r w:rsidRPr="00515EF7">
        <w:rPr>
          <w:rFonts w:cstheme="minorHAnsi"/>
          <w:u w:color="000000"/>
        </w:rPr>
        <w:t xml:space="preserve">9 czerwca 2024 r. </w:t>
      </w:r>
      <w:r>
        <w:rPr>
          <w:rFonts w:cstheme="minorHAnsi"/>
          <w:u w:color="000000"/>
        </w:rPr>
        <w:t>(</w:t>
      </w:r>
      <w:r w:rsidRPr="00CB394E">
        <w:rPr>
          <w:rFonts w:cstheme="minorHAnsi"/>
          <w:u w:color="000000"/>
        </w:rPr>
        <w:t>jedna doba hotelowa)</w:t>
      </w:r>
    </w:p>
    <w:p w14:paraId="739E2F80" w14:textId="77777777" w:rsidR="009D13B3" w:rsidRPr="00515EF7" w:rsidRDefault="009D13B3" w:rsidP="009D13B3">
      <w:pPr>
        <w:spacing w:after="0"/>
        <w:ind w:left="1843" w:hanging="1134"/>
        <w:rPr>
          <w:rFonts w:cstheme="minorHAnsi"/>
          <w:u w:color="000000"/>
        </w:rPr>
      </w:pPr>
      <w:r w:rsidRPr="00515EF7">
        <w:rPr>
          <w:rFonts w:cstheme="minorHAnsi"/>
          <w:u w:color="000000"/>
        </w:rPr>
        <w:t>- 4 pokoje jednoosobowe</w:t>
      </w:r>
    </w:p>
    <w:p w14:paraId="169147C6" w14:textId="77777777" w:rsidR="009D13B3" w:rsidRDefault="009D13B3" w:rsidP="009D13B3">
      <w:pPr>
        <w:spacing w:after="0"/>
        <w:ind w:left="1843" w:hanging="1134"/>
        <w:rPr>
          <w:rFonts w:cstheme="minorHAnsi"/>
          <w:u w:color="000000"/>
        </w:rPr>
      </w:pPr>
      <w:r w:rsidRPr="00515EF7">
        <w:rPr>
          <w:rFonts w:cstheme="minorHAnsi"/>
          <w:u w:color="000000"/>
        </w:rPr>
        <w:t>- 23 pokoje dwuosobowe</w:t>
      </w:r>
    </w:p>
    <w:p w14:paraId="5E7B3D96" w14:textId="77777777" w:rsidR="009D13B3" w:rsidRDefault="009D13B3" w:rsidP="009D13B3">
      <w:pPr>
        <w:spacing w:after="0"/>
        <w:ind w:left="1843" w:hanging="1134"/>
        <w:rPr>
          <w:rFonts w:cstheme="minorHAnsi"/>
          <w:u w:color="000000"/>
        </w:rPr>
      </w:pPr>
      <w:r>
        <w:rPr>
          <w:rFonts w:cstheme="minorHAnsi"/>
          <w:u w:color="000000"/>
        </w:rPr>
        <w:t xml:space="preserve">- </w:t>
      </w:r>
      <w:r w:rsidRPr="00515EF7">
        <w:rPr>
          <w:rFonts w:cstheme="minorHAnsi"/>
          <w:u w:color="000000"/>
        </w:rPr>
        <w:t>śniadania w formie bufetu</w:t>
      </w:r>
    </w:p>
    <w:p w14:paraId="38F68859" w14:textId="77777777" w:rsidR="009D13B3" w:rsidRDefault="009D13B3" w:rsidP="009D13B3">
      <w:pPr>
        <w:spacing w:after="0"/>
        <w:ind w:left="1843" w:hanging="1134"/>
        <w:rPr>
          <w:rFonts w:cstheme="minorHAnsi"/>
          <w:u w:color="000000"/>
        </w:rPr>
      </w:pPr>
    </w:p>
    <w:p w14:paraId="64D9848A" w14:textId="6ABC8DD2" w:rsidR="009D13B3" w:rsidRDefault="009D13B3" w:rsidP="009D13B3">
      <w:pPr>
        <w:ind w:left="1843" w:hanging="1134"/>
        <w:rPr>
          <w:rFonts w:cstheme="minorHAnsi"/>
          <w:u w:color="000000"/>
        </w:rPr>
      </w:pPr>
      <w:r>
        <w:rPr>
          <w:rFonts w:cstheme="minorHAnsi"/>
          <w:u w:color="000000"/>
        </w:rPr>
        <w:t>Dla każdej z części zamówienia:</w:t>
      </w:r>
    </w:p>
    <w:p w14:paraId="07BE838B" w14:textId="77777777" w:rsidR="009D13B3" w:rsidRDefault="009D13B3" w:rsidP="009D13B3">
      <w:pPr>
        <w:ind w:left="709"/>
        <w:rPr>
          <w:rFonts w:cstheme="minorHAnsi"/>
          <w:u w:color="000000"/>
        </w:rPr>
      </w:pPr>
      <w:r w:rsidRPr="00C3331D">
        <w:rPr>
          <w:rFonts w:cstheme="minorHAnsi"/>
          <w:u w:color="000000"/>
        </w:rPr>
        <w:t>Przewidywana liczba noclegów może ulec zmianie (zmniejszeniu), co nie będzie przedmiotem roszczeń finansowych Zleceniobiorcy; Minimalna wielkość świadczenia to 1 nocleg</w:t>
      </w:r>
      <w:r>
        <w:rPr>
          <w:rFonts w:cstheme="minorHAnsi"/>
          <w:u w:color="000000"/>
        </w:rPr>
        <w:t xml:space="preserve"> </w:t>
      </w:r>
      <w:r w:rsidRPr="00C3331D">
        <w:rPr>
          <w:rFonts w:cstheme="minorHAnsi"/>
          <w:u w:color="000000"/>
        </w:rPr>
        <w:t>w pokoj</w:t>
      </w:r>
      <w:r>
        <w:rPr>
          <w:rFonts w:cstheme="minorHAnsi"/>
          <w:u w:color="000000"/>
        </w:rPr>
        <w:t>u</w:t>
      </w:r>
      <w:r w:rsidRPr="00C3331D">
        <w:rPr>
          <w:rFonts w:cstheme="minorHAnsi"/>
          <w:u w:color="000000"/>
        </w:rPr>
        <w:t xml:space="preserve"> jednoosobowy</w:t>
      </w:r>
      <w:r>
        <w:rPr>
          <w:rFonts w:cstheme="minorHAnsi"/>
          <w:u w:color="000000"/>
        </w:rPr>
        <w:t>m</w:t>
      </w:r>
      <w:r w:rsidRPr="00C3331D">
        <w:rPr>
          <w:rFonts w:cstheme="minorHAnsi"/>
          <w:u w:color="000000"/>
        </w:rPr>
        <w:t xml:space="preserve"> i 1 nocleg w pokoj</w:t>
      </w:r>
      <w:r>
        <w:rPr>
          <w:rFonts w:cstheme="minorHAnsi"/>
          <w:u w:color="000000"/>
        </w:rPr>
        <w:t>u</w:t>
      </w:r>
      <w:r w:rsidRPr="00C3331D">
        <w:rPr>
          <w:rFonts w:cstheme="minorHAnsi"/>
          <w:u w:color="000000"/>
        </w:rPr>
        <w:t xml:space="preserve"> dwuosobowy</w:t>
      </w:r>
      <w:r>
        <w:rPr>
          <w:rFonts w:cstheme="minorHAnsi"/>
          <w:u w:color="000000"/>
        </w:rPr>
        <w:t>m</w:t>
      </w:r>
      <w:r w:rsidRPr="00C3331D">
        <w:rPr>
          <w:rFonts w:cstheme="minorHAnsi"/>
          <w:u w:color="000000"/>
        </w:rPr>
        <w:t>.</w:t>
      </w:r>
    </w:p>
    <w:p w14:paraId="68DF065A" w14:textId="77777777" w:rsidR="009D13B3" w:rsidRPr="00E5783F" w:rsidRDefault="009D13B3" w:rsidP="00E5783F">
      <w:pPr>
        <w:pStyle w:val="paragraph"/>
        <w:spacing w:before="0" w:beforeAutospacing="0" w:after="0" w:afterAutospacing="0"/>
        <w:ind w:left="709"/>
        <w:jc w:val="both"/>
        <w:textAlignment w:val="baseline"/>
        <w:rPr>
          <w:rFonts w:asciiTheme="minorHAnsi" w:hAnsiTheme="minorHAnsi" w:cstheme="minorHAnsi"/>
          <w:sz w:val="22"/>
          <w:szCs w:val="22"/>
        </w:rPr>
      </w:pPr>
    </w:p>
    <w:p w14:paraId="0B6F0124" w14:textId="5A05DADB" w:rsidR="003A3957" w:rsidRPr="009D13B3" w:rsidRDefault="00A90272" w:rsidP="00CF5E64">
      <w:pPr>
        <w:pStyle w:val="paragraph"/>
        <w:numPr>
          <w:ilvl w:val="0"/>
          <w:numId w:val="3"/>
        </w:numPr>
        <w:tabs>
          <w:tab w:val="clear" w:pos="720"/>
          <w:tab w:val="left" w:pos="426"/>
          <w:tab w:val="num" w:pos="709"/>
        </w:tabs>
        <w:spacing w:before="0" w:beforeAutospacing="0" w:after="0" w:afterAutospacing="0"/>
        <w:ind w:left="284" w:firstLine="0"/>
        <w:jc w:val="both"/>
        <w:textAlignment w:val="baseline"/>
        <w:rPr>
          <w:rStyle w:val="normaltextrun"/>
          <w:rFonts w:asciiTheme="minorHAnsi" w:hAnsiTheme="minorHAnsi" w:cstheme="minorHAnsi"/>
          <w:sz w:val="22"/>
          <w:szCs w:val="22"/>
        </w:rPr>
      </w:pPr>
      <w:r w:rsidRPr="009D13B3">
        <w:rPr>
          <w:rStyle w:val="normaltextrun"/>
          <w:rFonts w:asciiTheme="minorHAnsi" w:hAnsiTheme="minorHAnsi" w:cstheme="minorHAnsi"/>
          <w:sz w:val="22"/>
          <w:szCs w:val="22"/>
        </w:rPr>
        <w:lastRenderedPageBreak/>
        <w:t xml:space="preserve">Termin realizacji zamówienia: od dnia podpisania umowy do dnia </w:t>
      </w:r>
      <w:r w:rsidR="009D13B3">
        <w:rPr>
          <w:rStyle w:val="normaltextrun"/>
          <w:rFonts w:asciiTheme="minorHAnsi" w:hAnsiTheme="minorHAnsi" w:cstheme="minorHAnsi"/>
          <w:sz w:val="22"/>
          <w:szCs w:val="22"/>
        </w:rPr>
        <w:t>16</w:t>
      </w:r>
      <w:r w:rsidRPr="009D13B3">
        <w:rPr>
          <w:rStyle w:val="normaltextrun"/>
          <w:rFonts w:asciiTheme="minorHAnsi" w:hAnsiTheme="minorHAnsi" w:cstheme="minorHAnsi"/>
          <w:sz w:val="22"/>
          <w:szCs w:val="22"/>
        </w:rPr>
        <w:t>.</w:t>
      </w:r>
      <w:r w:rsidR="00E5783F" w:rsidRPr="009D13B3">
        <w:rPr>
          <w:rStyle w:val="normaltextrun"/>
          <w:rFonts w:asciiTheme="minorHAnsi" w:hAnsiTheme="minorHAnsi" w:cstheme="minorHAnsi"/>
          <w:sz w:val="22"/>
          <w:szCs w:val="22"/>
        </w:rPr>
        <w:t>06</w:t>
      </w:r>
      <w:r w:rsidRPr="009D13B3">
        <w:rPr>
          <w:rStyle w:val="normaltextrun"/>
          <w:rFonts w:asciiTheme="minorHAnsi" w:hAnsiTheme="minorHAnsi" w:cstheme="minorHAnsi"/>
          <w:sz w:val="22"/>
          <w:szCs w:val="22"/>
        </w:rPr>
        <w:t>.202</w:t>
      </w:r>
      <w:r w:rsidR="005B59C2" w:rsidRPr="009D13B3">
        <w:rPr>
          <w:rStyle w:val="normaltextrun"/>
          <w:rFonts w:asciiTheme="minorHAnsi" w:hAnsiTheme="minorHAnsi" w:cstheme="minorHAnsi"/>
          <w:sz w:val="22"/>
          <w:szCs w:val="22"/>
        </w:rPr>
        <w:t>4</w:t>
      </w:r>
      <w:r w:rsidRPr="009D13B3">
        <w:rPr>
          <w:rStyle w:val="normaltextrun"/>
          <w:rFonts w:asciiTheme="minorHAnsi" w:hAnsiTheme="minorHAnsi" w:cstheme="minorHAnsi"/>
          <w:sz w:val="22"/>
          <w:szCs w:val="22"/>
        </w:rPr>
        <w:t>r.</w:t>
      </w:r>
    </w:p>
    <w:p w14:paraId="285C4FE4" w14:textId="77777777" w:rsidR="009D13B3" w:rsidRPr="009D13B3" w:rsidRDefault="009D13B3" w:rsidP="00CF5E64">
      <w:pPr>
        <w:pStyle w:val="Akapitzlist"/>
        <w:tabs>
          <w:tab w:val="left" w:pos="426"/>
          <w:tab w:val="num" w:pos="709"/>
        </w:tabs>
        <w:ind w:left="284"/>
        <w:rPr>
          <w:rFonts w:cstheme="minorHAnsi"/>
          <w:u w:color="000000"/>
        </w:rPr>
      </w:pPr>
      <w:r w:rsidRPr="009D13B3">
        <w:rPr>
          <w:rFonts w:cstheme="minorHAnsi"/>
          <w:bCs/>
          <w:u w:color="000000"/>
        </w:rPr>
        <w:t>W</w:t>
      </w:r>
      <w:r w:rsidRPr="009D13B3">
        <w:rPr>
          <w:rFonts w:cstheme="minorHAnsi"/>
          <w:u w:color="000000"/>
        </w:rPr>
        <w:t>ykonania zamówienia nastąpi dla poszczególnych części</w:t>
      </w:r>
    </w:p>
    <w:p w14:paraId="7871A562" w14:textId="77777777" w:rsidR="009D13B3" w:rsidRPr="009D13B3" w:rsidRDefault="009D13B3" w:rsidP="00CF5E64">
      <w:pPr>
        <w:pStyle w:val="Akapitzlist"/>
        <w:tabs>
          <w:tab w:val="left" w:pos="426"/>
          <w:tab w:val="num" w:pos="709"/>
        </w:tabs>
        <w:ind w:left="284"/>
        <w:rPr>
          <w:rFonts w:cstheme="minorHAnsi"/>
          <w:bCs/>
          <w:u w:color="000000"/>
        </w:rPr>
      </w:pPr>
      <w:r w:rsidRPr="009D13B3">
        <w:rPr>
          <w:rFonts w:cstheme="minorHAnsi"/>
          <w:b/>
          <w:u w:color="000000"/>
        </w:rPr>
        <w:tab/>
        <w:t>Część 1</w:t>
      </w:r>
      <w:r w:rsidRPr="009D13B3">
        <w:rPr>
          <w:rFonts w:cstheme="minorHAnsi"/>
          <w:b/>
          <w:u w:color="000000"/>
        </w:rPr>
        <w:tab/>
      </w:r>
      <w:r w:rsidRPr="009D13B3">
        <w:rPr>
          <w:rFonts w:cstheme="minorHAnsi"/>
          <w:bCs/>
          <w:u w:color="000000"/>
        </w:rPr>
        <w:t>od dnia 13 czerwca 2024 r. do dnia 16 czerwca 2024 r.</w:t>
      </w:r>
    </w:p>
    <w:p w14:paraId="3AE28C59" w14:textId="77777777" w:rsidR="009D13B3" w:rsidRPr="009D13B3" w:rsidRDefault="009D13B3" w:rsidP="00CF5E64">
      <w:pPr>
        <w:pStyle w:val="Akapitzlist"/>
        <w:tabs>
          <w:tab w:val="left" w:pos="426"/>
          <w:tab w:val="num" w:pos="709"/>
        </w:tabs>
        <w:ind w:left="284"/>
        <w:rPr>
          <w:rFonts w:cstheme="minorHAnsi"/>
          <w:bCs/>
          <w:u w:color="000000"/>
        </w:rPr>
      </w:pPr>
      <w:r w:rsidRPr="009D13B3">
        <w:rPr>
          <w:rFonts w:cstheme="minorHAnsi"/>
          <w:b/>
          <w:u w:color="000000"/>
        </w:rPr>
        <w:tab/>
        <w:t>Część 2</w:t>
      </w:r>
      <w:r w:rsidRPr="009D13B3">
        <w:rPr>
          <w:rFonts w:cstheme="minorHAnsi"/>
          <w:b/>
          <w:u w:color="000000"/>
        </w:rPr>
        <w:tab/>
      </w:r>
      <w:r w:rsidRPr="009D13B3">
        <w:rPr>
          <w:rFonts w:cstheme="minorHAnsi"/>
          <w:bCs/>
          <w:u w:color="000000"/>
        </w:rPr>
        <w:t>od dnia 13 czerwca 2024 r. do dnia 16 czerwca 2024 r.</w:t>
      </w:r>
    </w:p>
    <w:p w14:paraId="202F13F7" w14:textId="77777777" w:rsidR="009D13B3" w:rsidRPr="009D13B3" w:rsidRDefault="009D13B3" w:rsidP="00CF5E64">
      <w:pPr>
        <w:pStyle w:val="Akapitzlist"/>
        <w:tabs>
          <w:tab w:val="left" w:pos="426"/>
          <w:tab w:val="num" w:pos="709"/>
        </w:tabs>
        <w:ind w:left="284"/>
        <w:rPr>
          <w:rFonts w:cstheme="minorHAnsi"/>
          <w:u w:color="000000"/>
        </w:rPr>
      </w:pPr>
      <w:r w:rsidRPr="009D13B3">
        <w:rPr>
          <w:rFonts w:cstheme="minorHAnsi"/>
          <w:b/>
          <w:u w:color="000000"/>
        </w:rPr>
        <w:tab/>
        <w:t>Część 3</w:t>
      </w:r>
      <w:r w:rsidRPr="009D13B3">
        <w:rPr>
          <w:rFonts w:cstheme="minorHAnsi"/>
          <w:b/>
          <w:u w:color="000000"/>
        </w:rPr>
        <w:tab/>
      </w:r>
      <w:r w:rsidRPr="009D13B3">
        <w:rPr>
          <w:rFonts w:cstheme="minorHAnsi"/>
          <w:bCs/>
          <w:u w:color="000000"/>
        </w:rPr>
        <w:t>od dnia 8 czerwca 2024 r. do dnia 9 czerwca 2024 r.</w:t>
      </w:r>
    </w:p>
    <w:p w14:paraId="3C8B80A5" w14:textId="77777777" w:rsidR="003A3957" w:rsidRPr="008B5DE4" w:rsidRDefault="003A3957" w:rsidP="00CF5E64">
      <w:pPr>
        <w:pStyle w:val="paragraph"/>
        <w:numPr>
          <w:ilvl w:val="0"/>
          <w:numId w:val="4"/>
        </w:numPr>
        <w:tabs>
          <w:tab w:val="clear" w:pos="720"/>
          <w:tab w:val="left" w:pos="426"/>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Kod CPV 55110000-4,</w:t>
      </w:r>
      <w:r w:rsidRPr="008B5DE4">
        <w:rPr>
          <w:rStyle w:val="eop"/>
          <w:rFonts w:asciiTheme="minorHAnsi" w:hAnsiTheme="minorHAnsi" w:cstheme="minorHAnsi"/>
          <w:sz w:val="22"/>
          <w:szCs w:val="22"/>
        </w:rPr>
        <w:t> </w:t>
      </w:r>
    </w:p>
    <w:p w14:paraId="4ED3071E" w14:textId="74A4CA8B" w:rsidR="003A3957" w:rsidRPr="008B5DE4" w:rsidRDefault="003A3957" w:rsidP="00CF5E64">
      <w:pPr>
        <w:pStyle w:val="paragraph"/>
        <w:numPr>
          <w:ilvl w:val="0"/>
          <w:numId w:val="5"/>
        </w:numPr>
        <w:tabs>
          <w:tab w:val="clear" w:pos="720"/>
          <w:tab w:val="left" w:pos="426"/>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Standard hotelu *</w:t>
      </w:r>
      <w:r w:rsidR="005B59C2">
        <w:rPr>
          <w:rStyle w:val="normaltextrun"/>
          <w:rFonts w:asciiTheme="minorHAnsi" w:hAnsiTheme="minorHAnsi" w:cstheme="minorHAnsi"/>
          <w:sz w:val="22"/>
          <w:szCs w:val="22"/>
        </w:rPr>
        <w:t>*</w:t>
      </w:r>
      <w:r w:rsidRPr="008B5DE4">
        <w:rPr>
          <w:rStyle w:val="normaltextrun"/>
          <w:rFonts w:asciiTheme="minorHAnsi" w:hAnsiTheme="minorHAnsi" w:cstheme="minorHAnsi"/>
          <w:sz w:val="22"/>
          <w:szCs w:val="22"/>
        </w:rPr>
        <w:t> (</w:t>
      </w:r>
      <w:r w:rsidR="00E5783F">
        <w:rPr>
          <w:rStyle w:val="normaltextrun"/>
          <w:rFonts w:asciiTheme="minorHAnsi" w:hAnsiTheme="minorHAnsi" w:cstheme="minorHAnsi"/>
          <w:sz w:val="22"/>
          <w:szCs w:val="22"/>
        </w:rPr>
        <w:t>dwie</w:t>
      </w:r>
      <w:r w:rsidRPr="008B5DE4">
        <w:rPr>
          <w:rStyle w:val="normaltextrun"/>
          <w:rFonts w:asciiTheme="minorHAnsi" w:hAnsiTheme="minorHAnsi" w:cstheme="minorHAnsi"/>
          <w:sz w:val="22"/>
          <w:szCs w:val="22"/>
        </w:rPr>
        <w:t> gwiazdki) lub więcej, </w:t>
      </w:r>
      <w:r w:rsidRPr="008B5DE4">
        <w:rPr>
          <w:rStyle w:val="eop"/>
          <w:rFonts w:asciiTheme="minorHAnsi" w:hAnsiTheme="minorHAnsi" w:cstheme="minorHAnsi"/>
          <w:sz w:val="22"/>
          <w:szCs w:val="22"/>
        </w:rPr>
        <w:t> </w:t>
      </w:r>
    </w:p>
    <w:p w14:paraId="10C4E730" w14:textId="4D5469C2" w:rsidR="003A3957" w:rsidRPr="008B5DE4" w:rsidRDefault="003A3957" w:rsidP="00CF5E64">
      <w:pPr>
        <w:pStyle w:val="paragraph"/>
        <w:numPr>
          <w:ilvl w:val="0"/>
          <w:numId w:val="6"/>
        </w:numPr>
        <w:tabs>
          <w:tab w:val="clear" w:pos="720"/>
          <w:tab w:val="left" w:pos="426"/>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Lokalizacja hotelu w odległości nie większej niż </w:t>
      </w:r>
      <w:r w:rsidR="00E5783F">
        <w:rPr>
          <w:rStyle w:val="normaltextrun"/>
          <w:rFonts w:asciiTheme="minorHAnsi" w:hAnsiTheme="minorHAnsi" w:cstheme="minorHAnsi"/>
          <w:sz w:val="22"/>
          <w:szCs w:val="22"/>
        </w:rPr>
        <w:t>3</w:t>
      </w:r>
      <w:r w:rsidRPr="008B5DE4">
        <w:rPr>
          <w:rStyle w:val="normaltextrun"/>
          <w:rFonts w:asciiTheme="minorHAnsi" w:hAnsiTheme="minorHAnsi" w:cstheme="minorHAnsi"/>
          <w:sz w:val="22"/>
          <w:szCs w:val="22"/>
        </w:rPr>
        <w:t> km od siedziby Opery na Zamku</w:t>
      </w:r>
      <w:r w:rsidR="00371AA7">
        <w:rPr>
          <w:rStyle w:val="normaltextrun"/>
          <w:rFonts w:asciiTheme="minorHAnsi" w:hAnsiTheme="minorHAnsi" w:cstheme="minorHAnsi"/>
          <w:sz w:val="22"/>
          <w:szCs w:val="22"/>
        </w:rPr>
        <w:t xml:space="preserve"> w Szczecinie</w:t>
      </w:r>
      <w:r w:rsidRPr="008B5DE4">
        <w:rPr>
          <w:rStyle w:val="normaltextrun"/>
          <w:rFonts w:asciiTheme="minorHAnsi" w:hAnsiTheme="minorHAnsi" w:cstheme="minorHAnsi"/>
          <w:sz w:val="22"/>
          <w:szCs w:val="22"/>
        </w:rPr>
        <w:t xml:space="preserve">, położonej przy ulicy Korsarzy 34 (mierzona najkrótsza drogą za pomocą </w:t>
      </w:r>
      <w:r w:rsidR="001E4F20">
        <w:rPr>
          <w:rStyle w:val="normaltextrun"/>
          <w:rFonts w:asciiTheme="minorHAnsi" w:hAnsiTheme="minorHAnsi" w:cstheme="minorHAnsi"/>
          <w:sz w:val="22"/>
          <w:szCs w:val="22"/>
        </w:rPr>
        <w:t>a</w:t>
      </w:r>
      <w:r w:rsidRPr="008B5DE4">
        <w:rPr>
          <w:rStyle w:val="normaltextrun"/>
          <w:rFonts w:asciiTheme="minorHAnsi" w:hAnsiTheme="minorHAnsi" w:cstheme="minorHAnsi"/>
          <w:sz w:val="22"/>
          <w:szCs w:val="22"/>
        </w:rPr>
        <w:t>plikacji www.</w:t>
      </w:r>
      <w:r w:rsidR="00B71D92">
        <w:rPr>
          <w:rStyle w:val="normaltextrun"/>
          <w:rFonts w:asciiTheme="minorHAnsi" w:hAnsiTheme="minorHAnsi" w:cstheme="minorHAnsi"/>
          <w:sz w:val="22"/>
          <w:szCs w:val="22"/>
        </w:rPr>
        <w:t>maps.google</w:t>
      </w:r>
      <w:r w:rsidRPr="008B5DE4">
        <w:rPr>
          <w:rStyle w:val="normaltextrun"/>
          <w:rFonts w:asciiTheme="minorHAnsi" w:hAnsiTheme="minorHAnsi" w:cstheme="minorHAnsi"/>
          <w:sz w:val="22"/>
          <w:szCs w:val="22"/>
        </w:rPr>
        <w:t>.pl - opcja idź pieszo),</w:t>
      </w:r>
      <w:r w:rsidRPr="008B5DE4">
        <w:rPr>
          <w:rStyle w:val="eop"/>
          <w:rFonts w:asciiTheme="minorHAnsi" w:hAnsiTheme="minorHAnsi" w:cstheme="minorHAnsi"/>
          <w:sz w:val="22"/>
          <w:szCs w:val="22"/>
        </w:rPr>
        <w:t> </w:t>
      </w:r>
    </w:p>
    <w:p w14:paraId="6CE5D561" w14:textId="3BE2BA75" w:rsidR="003A3957" w:rsidRPr="008B5DE4" w:rsidRDefault="003A3957" w:rsidP="00CF5E64">
      <w:pPr>
        <w:pStyle w:val="paragraph"/>
        <w:numPr>
          <w:ilvl w:val="0"/>
          <w:numId w:val="7"/>
        </w:numPr>
        <w:tabs>
          <w:tab w:val="clear" w:pos="720"/>
          <w:tab w:val="left" w:pos="426"/>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Liczba pokoi</w:t>
      </w:r>
      <w:r w:rsidR="00E5783F">
        <w:rPr>
          <w:rStyle w:val="normaltextrun"/>
          <w:rFonts w:asciiTheme="minorHAnsi" w:hAnsiTheme="minorHAnsi" w:cstheme="minorHAnsi"/>
          <w:sz w:val="22"/>
          <w:szCs w:val="22"/>
        </w:rPr>
        <w:t xml:space="preserve"> dwuosobowych</w:t>
      </w:r>
      <w:r w:rsidRPr="008B5DE4">
        <w:rPr>
          <w:rStyle w:val="normaltextrun"/>
          <w:rFonts w:asciiTheme="minorHAnsi" w:hAnsiTheme="minorHAnsi" w:cstheme="minorHAnsi"/>
          <w:sz w:val="22"/>
          <w:szCs w:val="22"/>
        </w:rPr>
        <w:t xml:space="preserve"> w hotelu – łącznie nie mniej niż </w:t>
      </w:r>
      <w:r w:rsidR="009D13B3">
        <w:rPr>
          <w:rStyle w:val="normaltextrun"/>
          <w:rFonts w:asciiTheme="minorHAnsi" w:hAnsiTheme="minorHAnsi" w:cstheme="minorHAnsi"/>
          <w:sz w:val="22"/>
          <w:szCs w:val="22"/>
        </w:rPr>
        <w:t>2</w:t>
      </w:r>
      <w:r w:rsidR="00E5783F">
        <w:rPr>
          <w:rStyle w:val="normaltextrun"/>
          <w:rFonts w:asciiTheme="minorHAnsi" w:hAnsiTheme="minorHAnsi" w:cstheme="minorHAnsi"/>
          <w:sz w:val="22"/>
          <w:szCs w:val="22"/>
        </w:rPr>
        <w:t>0</w:t>
      </w:r>
      <w:r w:rsidRPr="008B5DE4">
        <w:rPr>
          <w:rStyle w:val="normaltextrun"/>
          <w:rFonts w:asciiTheme="minorHAnsi" w:hAnsiTheme="minorHAnsi" w:cstheme="minorHAnsi"/>
          <w:sz w:val="22"/>
          <w:szCs w:val="22"/>
        </w:rPr>
        <w:t>,</w:t>
      </w:r>
      <w:r w:rsidRPr="008B5DE4">
        <w:rPr>
          <w:rStyle w:val="eop"/>
          <w:rFonts w:asciiTheme="minorHAnsi" w:hAnsiTheme="minorHAnsi" w:cstheme="minorHAnsi"/>
          <w:sz w:val="22"/>
          <w:szCs w:val="22"/>
        </w:rPr>
        <w:t> </w:t>
      </w:r>
    </w:p>
    <w:p w14:paraId="4837EC3D" w14:textId="77777777" w:rsidR="003A3957" w:rsidRPr="008B5DE4" w:rsidRDefault="003A3957" w:rsidP="00CF5E64">
      <w:pPr>
        <w:pStyle w:val="paragraph"/>
        <w:numPr>
          <w:ilvl w:val="0"/>
          <w:numId w:val="8"/>
        </w:numPr>
        <w:tabs>
          <w:tab w:val="clear" w:pos="720"/>
          <w:tab w:val="left" w:pos="426"/>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Minimalne wyposażenie pokojów jednoosobowych:</w:t>
      </w:r>
      <w:r w:rsidRPr="008B5DE4">
        <w:rPr>
          <w:rStyle w:val="eop"/>
          <w:rFonts w:asciiTheme="minorHAnsi" w:hAnsiTheme="minorHAnsi" w:cstheme="minorHAnsi"/>
          <w:sz w:val="22"/>
          <w:szCs w:val="22"/>
        </w:rPr>
        <w:t> </w:t>
      </w:r>
    </w:p>
    <w:p w14:paraId="246EBFB2" w14:textId="77777777" w:rsidR="003A3957" w:rsidRPr="00B71D92" w:rsidRDefault="003A3957" w:rsidP="00CF5E64">
      <w:pPr>
        <w:pStyle w:val="paragraph"/>
        <w:numPr>
          <w:ilvl w:val="0"/>
          <w:numId w:val="9"/>
        </w:numPr>
        <w:tabs>
          <w:tab w:val="clear" w:pos="720"/>
          <w:tab w:val="left" w:pos="426"/>
          <w:tab w:val="num" w:pos="709"/>
        </w:tabs>
        <w:spacing w:before="0" w:beforeAutospacing="0" w:after="0" w:afterAutospacing="0"/>
        <w:ind w:left="709" w:firstLine="0"/>
        <w:textAlignment w:val="baseline"/>
        <w:rPr>
          <w:rFonts w:asciiTheme="minorHAnsi" w:hAnsiTheme="minorHAnsi" w:cstheme="minorHAnsi"/>
          <w:sz w:val="22"/>
          <w:szCs w:val="22"/>
        </w:rPr>
      </w:pPr>
      <w:r w:rsidRPr="00B71D92">
        <w:rPr>
          <w:rStyle w:val="normaltextrun"/>
          <w:rFonts w:asciiTheme="minorHAnsi" w:hAnsiTheme="minorHAnsi" w:cstheme="minorHAnsi"/>
          <w:sz w:val="22"/>
          <w:szCs w:val="22"/>
        </w:rPr>
        <w:t>łazienka,</w:t>
      </w:r>
      <w:r w:rsidRPr="00B71D92">
        <w:rPr>
          <w:rStyle w:val="eop"/>
          <w:rFonts w:asciiTheme="minorHAnsi" w:hAnsiTheme="minorHAnsi" w:cstheme="minorHAnsi"/>
          <w:sz w:val="22"/>
          <w:szCs w:val="22"/>
        </w:rPr>
        <w:t> </w:t>
      </w:r>
    </w:p>
    <w:p w14:paraId="47BCD9D8" w14:textId="77777777" w:rsidR="003A3957" w:rsidRPr="00B71D92" w:rsidRDefault="003A3957" w:rsidP="00CF5E64">
      <w:pPr>
        <w:pStyle w:val="paragraph"/>
        <w:numPr>
          <w:ilvl w:val="0"/>
          <w:numId w:val="10"/>
        </w:numPr>
        <w:tabs>
          <w:tab w:val="clear" w:pos="720"/>
          <w:tab w:val="left" w:pos="426"/>
          <w:tab w:val="num" w:pos="709"/>
        </w:tabs>
        <w:spacing w:before="0" w:beforeAutospacing="0" w:after="0" w:afterAutospacing="0"/>
        <w:ind w:left="709" w:firstLine="0"/>
        <w:textAlignment w:val="baseline"/>
        <w:rPr>
          <w:rFonts w:asciiTheme="minorHAnsi" w:hAnsiTheme="minorHAnsi" w:cstheme="minorHAnsi"/>
          <w:sz w:val="22"/>
          <w:szCs w:val="22"/>
        </w:rPr>
      </w:pPr>
      <w:r w:rsidRPr="00B71D92">
        <w:rPr>
          <w:rStyle w:val="normaltextrun"/>
          <w:rFonts w:asciiTheme="minorHAnsi" w:hAnsiTheme="minorHAnsi" w:cstheme="minorHAnsi"/>
          <w:sz w:val="22"/>
          <w:szCs w:val="22"/>
        </w:rPr>
        <w:t>TV-SAT,</w:t>
      </w:r>
      <w:r w:rsidRPr="00B71D92">
        <w:rPr>
          <w:rStyle w:val="eop"/>
          <w:rFonts w:asciiTheme="minorHAnsi" w:hAnsiTheme="minorHAnsi" w:cstheme="minorHAnsi"/>
          <w:sz w:val="22"/>
          <w:szCs w:val="22"/>
        </w:rPr>
        <w:t> </w:t>
      </w:r>
    </w:p>
    <w:p w14:paraId="32FE0691" w14:textId="77777777" w:rsidR="003A3957" w:rsidRPr="00B71D92" w:rsidRDefault="003A3957" w:rsidP="00CF5E64">
      <w:pPr>
        <w:pStyle w:val="paragraph"/>
        <w:numPr>
          <w:ilvl w:val="0"/>
          <w:numId w:val="11"/>
        </w:numPr>
        <w:tabs>
          <w:tab w:val="clear" w:pos="720"/>
          <w:tab w:val="left" w:pos="426"/>
          <w:tab w:val="num" w:pos="709"/>
        </w:tabs>
        <w:spacing w:before="0" w:beforeAutospacing="0" w:after="0" w:afterAutospacing="0"/>
        <w:ind w:left="709" w:firstLine="0"/>
        <w:textAlignment w:val="baseline"/>
        <w:rPr>
          <w:rFonts w:asciiTheme="minorHAnsi" w:hAnsiTheme="minorHAnsi" w:cstheme="minorHAnsi"/>
          <w:sz w:val="22"/>
          <w:szCs w:val="22"/>
        </w:rPr>
      </w:pPr>
      <w:r w:rsidRPr="00B71D92">
        <w:rPr>
          <w:rStyle w:val="normaltextrun"/>
          <w:rFonts w:asciiTheme="minorHAnsi" w:hAnsiTheme="minorHAnsi" w:cstheme="minorHAnsi"/>
          <w:sz w:val="22"/>
          <w:szCs w:val="22"/>
        </w:rPr>
        <w:t>pościel z ręcznikami w standardzie,</w:t>
      </w:r>
      <w:r w:rsidRPr="00B71D92">
        <w:rPr>
          <w:rStyle w:val="eop"/>
          <w:rFonts w:asciiTheme="minorHAnsi" w:hAnsiTheme="minorHAnsi" w:cstheme="minorHAnsi"/>
          <w:sz w:val="22"/>
          <w:szCs w:val="22"/>
        </w:rPr>
        <w:t> </w:t>
      </w:r>
    </w:p>
    <w:p w14:paraId="564EAD02" w14:textId="7020BF13" w:rsidR="003A3957" w:rsidRDefault="003A3957" w:rsidP="00CF5E64">
      <w:pPr>
        <w:pStyle w:val="paragraph"/>
        <w:numPr>
          <w:ilvl w:val="0"/>
          <w:numId w:val="12"/>
        </w:numPr>
        <w:tabs>
          <w:tab w:val="clear" w:pos="720"/>
          <w:tab w:val="left" w:pos="426"/>
          <w:tab w:val="num" w:pos="709"/>
        </w:tabs>
        <w:spacing w:before="0" w:beforeAutospacing="0" w:after="0" w:afterAutospacing="0"/>
        <w:ind w:left="284" w:firstLine="0"/>
        <w:textAlignment w:val="baseline"/>
        <w:rPr>
          <w:rStyle w:val="eop"/>
          <w:rFonts w:asciiTheme="minorHAnsi" w:hAnsiTheme="minorHAnsi" w:cstheme="minorHAnsi"/>
          <w:sz w:val="22"/>
          <w:szCs w:val="22"/>
        </w:rPr>
      </w:pPr>
      <w:r w:rsidRPr="00B71D92">
        <w:rPr>
          <w:rStyle w:val="normaltextrun"/>
          <w:rFonts w:asciiTheme="minorHAnsi" w:hAnsiTheme="minorHAnsi" w:cstheme="minorHAnsi"/>
          <w:sz w:val="22"/>
          <w:szCs w:val="22"/>
        </w:rPr>
        <w:t>Internet bezprzewodowy (w pokoju) w cenie noclegu.</w:t>
      </w:r>
      <w:r w:rsidRPr="00B71D92">
        <w:rPr>
          <w:rStyle w:val="eop"/>
          <w:rFonts w:asciiTheme="minorHAnsi" w:hAnsiTheme="minorHAnsi" w:cstheme="minorHAnsi"/>
          <w:sz w:val="22"/>
          <w:szCs w:val="22"/>
        </w:rPr>
        <w:t> </w:t>
      </w:r>
    </w:p>
    <w:p w14:paraId="055372B1" w14:textId="6A815851" w:rsidR="003A3957" w:rsidRPr="008B5DE4" w:rsidRDefault="003A3957" w:rsidP="00CF5E64">
      <w:pPr>
        <w:pStyle w:val="paragraph"/>
        <w:numPr>
          <w:ilvl w:val="0"/>
          <w:numId w:val="21"/>
        </w:numPr>
        <w:tabs>
          <w:tab w:val="clear" w:pos="720"/>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 xml:space="preserve">Śniadanie </w:t>
      </w:r>
      <w:r w:rsidR="009D13B3">
        <w:rPr>
          <w:rStyle w:val="normaltextrun"/>
          <w:rFonts w:asciiTheme="minorHAnsi" w:hAnsiTheme="minorHAnsi" w:cstheme="minorHAnsi"/>
          <w:sz w:val="22"/>
          <w:szCs w:val="22"/>
        </w:rPr>
        <w:t xml:space="preserve">i kolacja </w:t>
      </w:r>
      <w:r w:rsidRPr="008B5DE4">
        <w:rPr>
          <w:rStyle w:val="normaltextrun"/>
          <w:rFonts w:asciiTheme="minorHAnsi" w:hAnsiTheme="minorHAnsi" w:cstheme="minorHAnsi"/>
          <w:sz w:val="22"/>
          <w:szCs w:val="22"/>
        </w:rPr>
        <w:t>w cenie noclegu</w:t>
      </w:r>
      <w:r w:rsidR="009D13B3">
        <w:rPr>
          <w:rStyle w:val="normaltextrun"/>
          <w:rFonts w:asciiTheme="minorHAnsi" w:hAnsiTheme="minorHAnsi" w:cstheme="minorHAnsi"/>
          <w:sz w:val="22"/>
          <w:szCs w:val="22"/>
        </w:rPr>
        <w:t xml:space="preserve"> dla części I </w:t>
      </w:r>
      <w:proofErr w:type="spellStart"/>
      <w:r w:rsidR="009D13B3">
        <w:rPr>
          <w:rStyle w:val="normaltextrun"/>
          <w:rFonts w:asciiTheme="minorHAnsi" w:hAnsiTheme="minorHAnsi" w:cstheme="minorHAnsi"/>
          <w:sz w:val="22"/>
          <w:szCs w:val="22"/>
        </w:rPr>
        <w:t>i</w:t>
      </w:r>
      <w:proofErr w:type="spellEnd"/>
      <w:r w:rsidR="009D13B3">
        <w:rPr>
          <w:rStyle w:val="normaltextrun"/>
          <w:rFonts w:asciiTheme="minorHAnsi" w:hAnsiTheme="minorHAnsi" w:cstheme="minorHAnsi"/>
          <w:sz w:val="22"/>
          <w:szCs w:val="22"/>
        </w:rPr>
        <w:t xml:space="preserve"> II, śniadanie w cenie noclegu dla części III</w:t>
      </w:r>
      <w:r w:rsidRPr="008B5DE4">
        <w:rPr>
          <w:rStyle w:val="normaltextrun"/>
          <w:rFonts w:asciiTheme="minorHAnsi" w:hAnsiTheme="minorHAnsi" w:cstheme="minorHAnsi"/>
          <w:sz w:val="22"/>
          <w:szCs w:val="22"/>
        </w:rPr>
        <w:t>,</w:t>
      </w:r>
      <w:r w:rsidRPr="008B5DE4">
        <w:rPr>
          <w:rStyle w:val="eop"/>
          <w:rFonts w:asciiTheme="minorHAnsi" w:hAnsiTheme="minorHAnsi" w:cstheme="minorHAnsi"/>
          <w:sz w:val="22"/>
          <w:szCs w:val="22"/>
        </w:rPr>
        <w:t> </w:t>
      </w:r>
    </w:p>
    <w:p w14:paraId="6D639649" w14:textId="6BC84920" w:rsidR="003A3957" w:rsidRPr="008B5DE4" w:rsidRDefault="003A3957" w:rsidP="00CF5E64">
      <w:pPr>
        <w:pStyle w:val="paragraph"/>
        <w:numPr>
          <w:ilvl w:val="0"/>
          <w:numId w:val="21"/>
        </w:numPr>
        <w:tabs>
          <w:tab w:val="clear" w:pos="720"/>
          <w:tab w:val="num" w:pos="426"/>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Restauracja lub bar w hotelu,</w:t>
      </w:r>
      <w:r w:rsidRPr="008B5DE4">
        <w:rPr>
          <w:rStyle w:val="eop"/>
          <w:rFonts w:asciiTheme="minorHAnsi" w:hAnsiTheme="minorHAnsi" w:cstheme="minorHAnsi"/>
          <w:sz w:val="22"/>
          <w:szCs w:val="22"/>
        </w:rPr>
        <w:t> </w:t>
      </w:r>
    </w:p>
    <w:p w14:paraId="2089723F" w14:textId="4ACD0562" w:rsidR="003A3957" w:rsidRPr="008B5DE4" w:rsidRDefault="003A3957" w:rsidP="00CF5E64">
      <w:pPr>
        <w:pStyle w:val="paragraph"/>
        <w:numPr>
          <w:ilvl w:val="0"/>
          <w:numId w:val="21"/>
        </w:numPr>
        <w:tabs>
          <w:tab w:val="clear" w:pos="720"/>
          <w:tab w:val="num" w:pos="426"/>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 xml:space="preserve">Rozpoczęcie doby hotelowej nie </w:t>
      </w:r>
      <w:r w:rsidR="00B71D92">
        <w:rPr>
          <w:rStyle w:val="normaltextrun"/>
          <w:rFonts w:asciiTheme="minorHAnsi" w:hAnsiTheme="minorHAnsi" w:cstheme="minorHAnsi"/>
          <w:sz w:val="22"/>
          <w:szCs w:val="22"/>
        </w:rPr>
        <w:t>później</w:t>
      </w:r>
      <w:r w:rsidRPr="008B5DE4">
        <w:rPr>
          <w:rStyle w:val="normaltextrun"/>
          <w:rFonts w:asciiTheme="minorHAnsi" w:hAnsiTheme="minorHAnsi" w:cstheme="minorHAnsi"/>
          <w:sz w:val="22"/>
          <w:szCs w:val="22"/>
        </w:rPr>
        <w:t xml:space="preserve"> niż o godz.14:00,</w:t>
      </w:r>
      <w:r w:rsidRPr="008B5DE4">
        <w:rPr>
          <w:rStyle w:val="eop"/>
          <w:rFonts w:asciiTheme="minorHAnsi" w:hAnsiTheme="minorHAnsi" w:cstheme="minorHAnsi"/>
          <w:sz w:val="22"/>
          <w:szCs w:val="22"/>
        </w:rPr>
        <w:t> </w:t>
      </w:r>
    </w:p>
    <w:p w14:paraId="53F09AF3" w14:textId="1937286C" w:rsidR="003A3957" w:rsidRPr="008B5DE4" w:rsidRDefault="003A3957" w:rsidP="00CF5E64">
      <w:pPr>
        <w:pStyle w:val="paragraph"/>
        <w:numPr>
          <w:ilvl w:val="0"/>
          <w:numId w:val="21"/>
        </w:numPr>
        <w:tabs>
          <w:tab w:val="clear" w:pos="720"/>
          <w:tab w:val="num" w:pos="426"/>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 xml:space="preserve">Zakończenie doby hotelowej nie </w:t>
      </w:r>
      <w:r w:rsidR="00B71D92">
        <w:rPr>
          <w:rStyle w:val="normaltextrun"/>
          <w:rFonts w:asciiTheme="minorHAnsi" w:hAnsiTheme="minorHAnsi" w:cstheme="minorHAnsi"/>
          <w:sz w:val="22"/>
          <w:szCs w:val="22"/>
        </w:rPr>
        <w:t>wcześniej</w:t>
      </w:r>
      <w:r w:rsidRPr="008B5DE4">
        <w:rPr>
          <w:rStyle w:val="normaltextrun"/>
          <w:rFonts w:asciiTheme="minorHAnsi" w:hAnsiTheme="minorHAnsi" w:cstheme="minorHAnsi"/>
          <w:sz w:val="22"/>
          <w:szCs w:val="22"/>
        </w:rPr>
        <w:t xml:space="preserve"> niż o godz. 1</w:t>
      </w:r>
      <w:r w:rsidR="006A6DBB">
        <w:rPr>
          <w:rStyle w:val="normaltextrun"/>
          <w:rFonts w:asciiTheme="minorHAnsi" w:hAnsiTheme="minorHAnsi" w:cstheme="minorHAnsi"/>
          <w:sz w:val="22"/>
          <w:szCs w:val="22"/>
        </w:rPr>
        <w:t>1</w:t>
      </w:r>
      <w:r w:rsidRPr="008B5DE4">
        <w:rPr>
          <w:rStyle w:val="normaltextrun"/>
          <w:rFonts w:asciiTheme="minorHAnsi" w:hAnsiTheme="minorHAnsi" w:cstheme="minorHAnsi"/>
          <w:sz w:val="22"/>
          <w:szCs w:val="22"/>
        </w:rPr>
        <w:t>:00,</w:t>
      </w:r>
      <w:r w:rsidRPr="008B5DE4">
        <w:rPr>
          <w:rStyle w:val="eop"/>
          <w:rFonts w:asciiTheme="minorHAnsi" w:hAnsiTheme="minorHAnsi" w:cstheme="minorHAnsi"/>
          <w:sz w:val="22"/>
          <w:szCs w:val="22"/>
        </w:rPr>
        <w:t> </w:t>
      </w:r>
    </w:p>
    <w:p w14:paraId="507541BB" w14:textId="0081B32E" w:rsidR="003A3957" w:rsidRPr="008B5DE4" w:rsidRDefault="003A3957" w:rsidP="00CF5E64">
      <w:pPr>
        <w:pStyle w:val="paragraph"/>
        <w:numPr>
          <w:ilvl w:val="0"/>
          <w:numId w:val="21"/>
        </w:numPr>
        <w:tabs>
          <w:tab w:val="clear" w:pos="720"/>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Gwarantowana rezerwacja ważna również po godz. 18:00, w dniu przyjazdu gości,</w:t>
      </w:r>
      <w:r w:rsidRPr="008B5DE4">
        <w:rPr>
          <w:rStyle w:val="eop"/>
          <w:rFonts w:asciiTheme="minorHAnsi" w:hAnsiTheme="minorHAnsi" w:cstheme="minorHAnsi"/>
          <w:sz w:val="22"/>
          <w:szCs w:val="22"/>
        </w:rPr>
        <w:t> </w:t>
      </w:r>
    </w:p>
    <w:p w14:paraId="3D677A86" w14:textId="7E76A528" w:rsidR="003A3957" w:rsidRPr="008B5DE4" w:rsidRDefault="003A3957" w:rsidP="00CF5E64">
      <w:pPr>
        <w:pStyle w:val="paragraph"/>
        <w:numPr>
          <w:ilvl w:val="0"/>
          <w:numId w:val="21"/>
        </w:numPr>
        <w:tabs>
          <w:tab w:val="clear" w:pos="720"/>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Terminy noclegów</w:t>
      </w:r>
      <w:r w:rsidR="00E97204">
        <w:rPr>
          <w:rStyle w:val="normaltextrun"/>
          <w:rFonts w:asciiTheme="minorHAnsi" w:hAnsiTheme="minorHAnsi" w:cstheme="minorHAnsi"/>
          <w:sz w:val="22"/>
          <w:szCs w:val="22"/>
        </w:rPr>
        <w:t xml:space="preserve"> i kolacji</w:t>
      </w:r>
      <w:r w:rsidRPr="008B5DE4">
        <w:rPr>
          <w:rStyle w:val="normaltextrun"/>
          <w:rFonts w:asciiTheme="minorHAnsi" w:hAnsiTheme="minorHAnsi" w:cstheme="minorHAnsi"/>
          <w:sz w:val="22"/>
          <w:szCs w:val="22"/>
        </w:rPr>
        <w:t xml:space="preserve"> ustalane na bieżąco, z co najmniej </w:t>
      </w:r>
      <w:bookmarkStart w:id="0" w:name="_Hlk85410160"/>
      <w:r w:rsidR="00B71D92">
        <w:rPr>
          <w:rStyle w:val="normaltextrun"/>
          <w:rFonts w:asciiTheme="minorHAnsi" w:hAnsiTheme="minorHAnsi" w:cstheme="minorHAnsi"/>
          <w:sz w:val="22"/>
          <w:szCs w:val="22"/>
        </w:rPr>
        <w:t>jednodniowym</w:t>
      </w:r>
      <w:bookmarkEnd w:id="0"/>
      <w:r w:rsidRPr="008B5DE4">
        <w:rPr>
          <w:rStyle w:val="normaltextrun"/>
          <w:rFonts w:asciiTheme="minorHAnsi" w:hAnsiTheme="minorHAnsi" w:cstheme="minorHAnsi"/>
          <w:sz w:val="22"/>
          <w:szCs w:val="22"/>
        </w:rPr>
        <w:t xml:space="preserve"> wyprzedzeniem. Zamawiający każdorazowo przekaże wykonawcy zlecenie na konkretne noclegi za pośrednictwem poczty e-mail. Wykonawca zobowiązany jest w czasie do </w:t>
      </w:r>
      <w:r w:rsidR="00146F2A">
        <w:rPr>
          <w:rStyle w:val="normaltextrun"/>
          <w:rFonts w:asciiTheme="minorHAnsi" w:hAnsiTheme="minorHAnsi" w:cstheme="minorHAnsi"/>
          <w:sz w:val="22"/>
          <w:szCs w:val="22"/>
        </w:rPr>
        <w:t>8</w:t>
      </w:r>
      <w:r w:rsidRPr="008B5DE4">
        <w:rPr>
          <w:rStyle w:val="normaltextrun"/>
          <w:rFonts w:asciiTheme="minorHAnsi" w:hAnsiTheme="minorHAnsi" w:cstheme="minorHAnsi"/>
          <w:sz w:val="22"/>
          <w:szCs w:val="22"/>
        </w:rPr>
        <w:t xml:space="preserve"> godzin od terminu przyjęcia zlecenia potwierdzić dokonani</w:t>
      </w:r>
      <w:r w:rsidR="006A6DBB">
        <w:rPr>
          <w:rStyle w:val="normaltextrun"/>
          <w:rFonts w:asciiTheme="minorHAnsi" w:hAnsiTheme="minorHAnsi" w:cstheme="minorHAnsi"/>
          <w:sz w:val="22"/>
          <w:szCs w:val="22"/>
        </w:rPr>
        <w:t>e</w:t>
      </w:r>
      <w:r w:rsidRPr="008B5DE4">
        <w:rPr>
          <w:rStyle w:val="normaltextrun"/>
          <w:rFonts w:asciiTheme="minorHAnsi" w:hAnsiTheme="minorHAnsi" w:cstheme="minorHAnsi"/>
          <w:sz w:val="22"/>
          <w:szCs w:val="22"/>
        </w:rPr>
        <w:t xml:space="preserve"> rezerwacji.</w:t>
      </w:r>
      <w:r w:rsidRPr="008B5DE4">
        <w:rPr>
          <w:rStyle w:val="eop"/>
          <w:rFonts w:asciiTheme="minorHAnsi" w:hAnsiTheme="minorHAnsi" w:cstheme="minorHAnsi"/>
          <w:sz w:val="22"/>
          <w:szCs w:val="22"/>
        </w:rPr>
        <w:t> </w:t>
      </w:r>
    </w:p>
    <w:p w14:paraId="45D44D7B" w14:textId="4AB4AD65" w:rsidR="003A3957" w:rsidRPr="008B5DE4" w:rsidRDefault="003A3957" w:rsidP="00CF5E64">
      <w:pPr>
        <w:pStyle w:val="paragraph"/>
        <w:numPr>
          <w:ilvl w:val="0"/>
          <w:numId w:val="21"/>
        </w:numPr>
        <w:tabs>
          <w:tab w:val="clear" w:pos="720"/>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Zamawiający zastrzega sobie możliwość odstąpienia od złożonej rezerwacji bez konieczności ponoszenia kosztów za rezerwację</w:t>
      </w:r>
      <w:r w:rsidR="002936DE">
        <w:rPr>
          <w:rStyle w:val="normaltextrun"/>
          <w:rFonts w:asciiTheme="minorHAnsi" w:hAnsiTheme="minorHAnsi" w:cstheme="minorHAnsi"/>
          <w:sz w:val="22"/>
          <w:szCs w:val="22"/>
        </w:rPr>
        <w:t xml:space="preserve">, </w:t>
      </w:r>
      <w:r w:rsidR="002936DE" w:rsidRPr="002936DE">
        <w:rPr>
          <w:rFonts w:asciiTheme="minorHAnsi" w:hAnsiTheme="minorHAnsi" w:cstheme="minorHAnsi"/>
          <w:sz w:val="22"/>
          <w:szCs w:val="22"/>
        </w:rPr>
        <w:t>bezpłatnej zmiany terminu rezerwacji lub do bezpłatnego częściowego anulowania danej rezerwacji</w:t>
      </w:r>
      <w:r w:rsidRPr="008B5DE4">
        <w:rPr>
          <w:rStyle w:val="normaltextrun"/>
          <w:rFonts w:asciiTheme="minorHAnsi" w:hAnsiTheme="minorHAnsi" w:cstheme="minorHAnsi"/>
          <w:sz w:val="22"/>
          <w:szCs w:val="22"/>
        </w:rPr>
        <w:t>.</w:t>
      </w:r>
      <w:r w:rsidRPr="008B5DE4">
        <w:rPr>
          <w:rStyle w:val="eop"/>
          <w:rFonts w:asciiTheme="minorHAnsi" w:hAnsiTheme="minorHAnsi" w:cstheme="minorHAnsi"/>
          <w:sz w:val="22"/>
          <w:szCs w:val="22"/>
        </w:rPr>
        <w:t> </w:t>
      </w:r>
    </w:p>
    <w:p w14:paraId="4A261C30" w14:textId="5F0B3F74" w:rsidR="0067381B" w:rsidRPr="00032077" w:rsidRDefault="003A3957" w:rsidP="00CF5E64">
      <w:pPr>
        <w:pStyle w:val="paragraph"/>
        <w:numPr>
          <w:ilvl w:val="0"/>
          <w:numId w:val="28"/>
        </w:numPr>
        <w:tabs>
          <w:tab w:val="clear" w:pos="720"/>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W przypadku gdy Wykonawca w terminie podanym przez Zamawiającego nie może zapewnić noclegu w pokoju jednoosobowym, wówczas powinien zapewnić osobie skierowanej samodzielny nocleg w pokoju dwu lub trzy osobowym o standardzie nie niższym niż w pokoju jednoosobowym i w cenie zaoferowanej jak za pokój jednoosobowy. </w:t>
      </w:r>
    </w:p>
    <w:p w14:paraId="1EEDF563" w14:textId="084234DE" w:rsidR="003A3957" w:rsidRPr="0067381B" w:rsidRDefault="003A3957" w:rsidP="00CF5E64">
      <w:pPr>
        <w:pStyle w:val="paragraph"/>
        <w:numPr>
          <w:ilvl w:val="0"/>
          <w:numId w:val="28"/>
        </w:numPr>
        <w:tabs>
          <w:tab w:val="clear" w:pos="720"/>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67381B">
        <w:rPr>
          <w:rStyle w:val="normaltextrun"/>
          <w:rFonts w:asciiTheme="minorHAnsi" w:hAnsiTheme="minorHAnsi" w:cstheme="minorHAnsi"/>
          <w:sz w:val="22"/>
          <w:szCs w:val="22"/>
        </w:rPr>
        <w:t>Wykonawca zapewni, że w </w:t>
      </w:r>
      <w:r w:rsidRPr="0067381B">
        <w:rPr>
          <w:rStyle w:val="contextualspellingandgrammarerror"/>
          <w:rFonts w:asciiTheme="minorHAnsi" w:hAnsiTheme="minorHAnsi" w:cstheme="minorHAnsi"/>
          <w:sz w:val="22"/>
          <w:szCs w:val="22"/>
        </w:rPr>
        <w:t>przypadku</w:t>
      </w:r>
      <w:r w:rsidRPr="0067381B">
        <w:rPr>
          <w:rStyle w:val="normaltextrun"/>
          <w:rFonts w:asciiTheme="minorHAnsi" w:hAnsiTheme="minorHAnsi" w:cstheme="minorHAnsi"/>
          <w:sz w:val="22"/>
          <w:szCs w:val="22"/>
        </w:rPr>
        <w:t> gdy wynajmowany pokój posiada instalację klimatyzacyjną, to instalacja ta jest prawidłowo konserwowana tj. co najmniej raz w roku oczyszczona i odgrzybiona, a jej użytkowanie nie spowoduje ryzyka powstania uszczerbku na zdrowiu osoby korzystającej z pokoju.</w:t>
      </w:r>
      <w:r w:rsidRPr="0067381B">
        <w:rPr>
          <w:rStyle w:val="eop"/>
          <w:rFonts w:asciiTheme="minorHAnsi" w:hAnsiTheme="minorHAnsi" w:cstheme="minorHAnsi"/>
          <w:sz w:val="22"/>
          <w:szCs w:val="22"/>
        </w:rPr>
        <w:t> </w:t>
      </w:r>
    </w:p>
    <w:p w14:paraId="29EB996E" w14:textId="77777777" w:rsidR="003A3957" w:rsidRPr="008B5DE4" w:rsidRDefault="003A3957" w:rsidP="003A3957">
      <w:pPr>
        <w:pStyle w:val="paragraph"/>
        <w:spacing w:before="0" w:beforeAutospacing="0" w:after="0" w:afterAutospacing="0"/>
        <w:ind w:left="345"/>
        <w:jc w:val="both"/>
        <w:textAlignment w:val="baseline"/>
        <w:rPr>
          <w:rFonts w:asciiTheme="minorHAnsi" w:hAnsiTheme="minorHAnsi" w:cstheme="minorHAnsi"/>
          <w:sz w:val="22"/>
          <w:szCs w:val="22"/>
        </w:rPr>
      </w:pPr>
      <w:r w:rsidRPr="008B5DE4">
        <w:rPr>
          <w:rStyle w:val="eop"/>
          <w:rFonts w:asciiTheme="minorHAnsi" w:hAnsiTheme="minorHAnsi" w:cstheme="minorHAnsi"/>
          <w:sz w:val="22"/>
          <w:szCs w:val="22"/>
        </w:rPr>
        <w:t> </w:t>
      </w:r>
    </w:p>
    <w:p w14:paraId="4660FC80" w14:textId="77777777" w:rsidR="00B56640" w:rsidRDefault="00B56640" w:rsidP="00B56640">
      <w:pPr>
        <w:pStyle w:val="paragraph"/>
        <w:spacing w:before="0" w:beforeAutospacing="0" w:after="0" w:afterAutospacing="0"/>
        <w:jc w:val="both"/>
        <w:textAlignment w:val="baseline"/>
        <w:rPr>
          <w:rFonts w:asciiTheme="minorHAnsi" w:hAnsiTheme="minorHAnsi" w:cstheme="minorHAnsi"/>
          <w:sz w:val="22"/>
          <w:szCs w:val="22"/>
        </w:rPr>
      </w:pPr>
    </w:p>
    <w:p w14:paraId="3D4BEE6B" w14:textId="77777777" w:rsidR="00E97204" w:rsidRPr="000D327F" w:rsidRDefault="00E97204" w:rsidP="00B56640">
      <w:pPr>
        <w:pStyle w:val="paragraph"/>
        <w:spacing w:before="0" w:beforeAutospacing="0" w:after="0" w:afterAutospacing="0"/>
        <w:jc w:val="both"/>
        <w:textAlignment w:val="baseline"/>
        <w:rPr>
          <w:rFonts w:asciiTheme="minorHAnsi" w:hAnsiTheme="minorHAnsi" w:cstheme="minorHAnsi"/>
          <w:sz w:val="22"/>
          <w:szCs w:val="22"/>
        </w:rPr>
      </w:pPr>
    </w:p>
    <w:p w14:paraId="1D185FDE" w14:textId="0E9A387F" w:rsidR="003A3957" w:rsidRPr="008B5DE4" w:rsidRDefault="003A3957" w:rsidP="003A3957">
      <w:pPr>
        <w:pStyle w:val="paragraph"/>
        <w:spacing w:before="0" w:beforeAutospacing="0" w:after="0" w:afterAutospacing="0"/>
        <w:ind w:left="345"/>
        <w:jc w:val="both"/>
        <w:textAlignment w:val="baseline"/>
        <w:rPr>
          <w:rFonts w:asciiTheme="minorHAnsi" w:hAnsiTheme="minorHAnsi" w:cstheme="minorHAnsi"/>
          <w:sz w:val="22"/>
          <w:szCs w:val="22"/>
        </w:rPr>
      </w:pPr>
    </w:p>
    <w:p w14:paraId="4B2294D3" w14:textId="0DDBB498" w:rsidR="003A3957" w:rsidRPr="008B5DE4" w:rsidRDefault="008635A2" w:rsidP="008635A2">
      <w:pPr>
        <w:pStyle w:val="paragraph"/>
        <w:spacing w:before="0" w:beforeAutospacing="0" w:after="0" w:afterAutospacing="0"/>
        <w:jc w:val="both"/>
        <w:textAlignment w:val="baseline"/>
        <w:rPr>
          <w:rFonts w:asciiTheme="minorHAnsi" w:hAnsiTheme="minorHAnsi" w:cstheme="minorHAnsi"/>
          <w:sz w:val="22"/>
          <w:szCs w:val="22"/>
        </w:rPr>
      </w:pPr>
      <w:r>
        <w:rPr>
          <w:rStyle w:val="eop"/>
          <w:rFonts w:asciiTheme="minorHAnsi" w:hAnsiTheme="minorHAnsi" w:cstheme="minorHAnsi"/>
          <w:sz w:val="22"/>
          <w:szCs w:val="22"/>
        </w:rPr>
        <w:t>WYMAGANIA W ZAKRESIE DOSTĘPNOŚCI DLA OSÓB Z NIEPEŁNOSPRAWNOŚCIAMI</w:t>
      </w:r>
      <w:r w:rsidR="003A3957" w:rsidRPr="008B5DE4">
        <w:rPr>
          <w:rStyle w:val="eop"/>
          <w:rFonts w:asciiTheme="minorHAnsi" w:hAnsiTheme="minorHAnsi" w:cstheme="minorHAnsi"/>
          <w:sz w:val="22"/>
          <w:szCs w:val="22"/>
        </w:rPr>
        <w:t> </w:t>
      </w:r>
    </w:p>
    <w:p w14:paraId="08B43FF1" w14:textId="77777777" w:rsidR="003A3957" w:rsidRPr="008B5DE4" w:rsidRDefault="003A3957" w:rsidP="003A3957">
      <w:pPr>
        <w:pStyle w:val="paragraph"/>
        <w:spacing w:before="0" w:beforeAutospacing="0" w:after="0" w:afterAutospacing="0"/>
        <w:ind w:left="345"/>
        <w:jc w:val="both"/>
        <w:textAlignment w:val="baseline"/>
        <w:rPr>
          <w:rFonts w:asciiTheme="minorHAnsi" w:hAnsiTheme="minorHAnsi" w:cstheme="minorHAnsi"/>
          <w:sz w:val="22"/>
          <w:szCs w:val="22"/>
        </w:rPr>
      </w:pPr>
      <w:r w:rsidRPr="008B5DE4">
        <w:rPr>
          <w:rStyle w:val="eop"/>
          <w:rFonts w:asciiTheme="minorHAnsi" w:hAnsiTheme="minorHAnsi" w:cstheme="minorHAnsi"/>
          <w:sz w:val="22"/>
          <w:szCs w:val="22"/>
        </w:rPr>
        <w:t> </w:t>
      </w:r>
    </w:p>
    <w:p w14:paraId="2B25897D" w14:textId="0A63D0A5" w:rsidR="00BF5338" w:rsidRPr="00BF5338" w:rsidRDefault="00BF5338" w:rsidP="00BF5338">
      <w:pPr>
        <w:pStyle w:val="paragraph"/>
        <w:spacing w:after="0"/>
        <w:jc w:val="both"/>
        <w:textAlignment w:val="baseline"/>
        <w:rPr>
          <w:rStyle w:val="eop"/>
          <w:rFonts w:asciiTheme="minorHAnsi" w:hAnsiTheme="minorHAnsi" w:cstheme="minorHAnsi"/>
          <w:sz w:val="22"/>
          <w:szCs w:val="22"/>
        </w:rPr>
      </w:pPr>
      <w:r w:rsidRPr="00BF5338">
        <w:rPr>
          <w:rStyle w:val="eop"/>
          <w:rFonts w:asciiTheme="minorHAnsi" w:hAnsiTheme="minorHAnsi" w:cstheme="minorHAnsi"/>
          <w:sz w:val="22"/>
          <w:szCs w:val="22"/>
        </w:rPr>
        <w:t xml:space="preserve">Droga prowadząca do </w:t>
      </w:r>
      <w:r>
        <w:rPr>
          <w:rStyle w:val="eop"/>
          <w:rFonts w:asciiTheme="minorHAnsi" w:hAnsiTheme="minorHAnsi" w:cstheme="minorHAnsi"/>
          <w:sz w:val="22"/>
          <w:szCs w:val="22"/>
        </w:rPr>
        <w:t>miejsca świadczenia usługi hotelarskiej</w:t>
      </w:r>
      <w:r w:rsidRPr="00BF5338">
        <w:rPr>
          <w:rStyle w:val="eop"/>
          <w:rFonts w:asciiTheme="minorHAnsi" w:hAnsiTheme="minorHAnsi" w:cstheme="minorHAnsi"/>
          <w:sz w:val="22"/>
          <w:szCs w:val="22"/>
        </w:rPr>
        <w:t xml:space="preserve"> jest utwardzona, bez schodów, wysokich krawężników czy innych utrudnień komunikacyjnych czy terenowych.</w:t>
      </w:r>
    </w:p>
    <w:p w14:paraId="0605B980" w14:textId="13C1A598" w:rsidR="003A3957" w:rsidRDefault="00BF5338" w:rsidP="00BF5338">
      <w:pPr>
        <w:pStyle w:val="paragraph"/>
        <w:spacing w:before="0" w:beforeAutospacing="0" w:after="0" w:afterAutospacing="0"/>
        <w:jc w:val="both"/>
        <w:textAlignment w:val="baseline"/>
        <w:rPr>
          <w:rStyle w:val="eop"/>
          <w:rFonts w:asciiTheme="minorHAnsi" w:hAnsiTheme="minorHAnsi" w:cstheme="minorHAnsi"/>
          <w:sz w:val="22"/>
          <w:szCs w:val="22"/>
        </w:rPr>
      </w:pPr>
      <w:r w:rsidRPr="00BF5338">
        <w:rPr>
          <w:rStyle w:val="eop"/>
          <w:rFonts w:asciiTheme="minorHAnsi" w:hAnsiTheme="minorHAnsi" w:cstheme="minorHAnsi"/>
          <w:sz w:val="22"/>
          <w:szCs w:val="22"/>
        </w:rPr>
        <w:t xml:space="preserve">W bezpośrednim otoczeniu budynku, w którym odbywa się </w:t>
      </w:r>
      <w:r>
        <w:rPr>
          <w:rStyle w:val="eop"/>
          <w:rFonts w:asciiTheme="minorHAnsi" w:hAnsiTheme="minorHAnsi" w:cstheme="minorHAnsi"/>
          <w:sz w:val="22"/>
          <w:szCs w:val="22"/>
        </w:rPr>
        <w:t>miejsca świadczenia usługi hotelarskiej</w:t>
      </w:r>
      <w:r w:rsidRPr="00BF5338">
        <w:rPr>
          <w:rStyle w:val="eop"/>
          <w:rFonts w:asciiTheme="minorHAnsi" w:hAnsiTheme="minorHAnsi" w:cstheme="minorHAnsi"/>
          <w:sz w:val="22"/>
          <w:szCs w:val="22"/>
        </w:rPr>
        <w:t xml:space="preserve"> (możliwie blisko wejścia do budynku)</w:t>
      </w:r>
      <w:r>
        <w:rPr>
          <w:rStyle w:val="eop"/>
          <w:rFonts w:asciiTheme="minorHAnsi" w:hAnsiTheme="minorHAnsi" w:cstheme="minorHAnsi"/>
          <w:sz w:val="22"/>
          <w:szCs w:val="22"/>
        </w:rPr>
        <w:t xml:space="preserve"> bądź w budynku, jeżeli dysponuje parkingiem podziemnym lub naziemnym,</w:t>
      </w:r>
      <w:r w:rsidRPr="00BF5338">
        <w:rPr>
          <w:rStyle w:val="eop"/>
          <w:rFonts w:asciiTheme="minorHAnsi" w:hAnsiTheme="minorHAnsi" w:cstheme="minorHAnsi"/>
          <w:sz w:val="22"/>
          <w:szCs w:val="22"/>
        </w:rPr>
        <w:t xml:space="preserve"> zlokalizowane są miejsca parkingowe dla osób z niepełnosprawnościami – odpowiednio oznakowane i o odpowiednich wymiarach (zgodnie z </w:t>
      </w:r>
      <w:r w:rsidR="00AF3EE8">
        <w:rPr>
          <w:rStyle w:val="eop"/>
          <w:rFonts w:asciiTheme="minorHAnsi" w:hAnsiTheme="minorHAnsi" w:cstheme="minorHAnsi"/>
          <w:sz w:val="22"/>
          <w:szCs w:val="22"/>
        </w:rPr>
        <w:t>r</w:t>
      </w:r>
      <w:r w:rsidRPr="00BF5338">
        <w:rPr>
          <w:rStyle w:val="eop"/>
          <w:rFonts w:asciiTheme="minorHAnsi" w:hAnsiTheme="minorHAnsi" w:cstheme="minorHAnsi"/>
          <w:sz w:val="22"/>
          <w:szCs w:val="22"/>
        </w:rPr>
        <w:t xml:space="preserve">ozporządzeniem Ministra Infrastruktury z dnia </w:t>
      </w:r>
      <w:r w:rsidRPr="00BF5338">
        <w:rPr>
          <w:rStyle w:val="eop"/>
          <w:rFonts w:asciiTheme="minorHAnsi" w:hAnsiTheme="minorHAnsi" w:cstheme="minorHAnsi"/>
          <w:sz w:val="22"/>
          <w:szCs w:val="22"/>
        </w:rPr>
        <w:lastRenderedPageBreak/>
        <w:t>12 kwietnia 2002 r. w sprawie warunków technicznych, jakim powinny odpowiadać budynki i ich usytuowanie (Dz. U. z 2019 r. poz. 1065</w:t>
      </w:r>
      <w:r w:rsidR="00AF3EE8">
        <w:rPr>
          <w:rStyle w:val="eop"/>
          <w:rFonts w:asciiTheme="minorHAnsi" w:hAnsiTheme="minorHAnsi" w:cstheme="minorHAnsi"/>
          <w:sz w:val="22"/>
          <w:szCs w:val="22"/>
        </w:rPr>
        <w:t xml:space="preserve"> ze zm.</w:t>
      </w:r>
      <w:r w:rsidRPr="00BF5338">
        <w:rPr>
          <w:rStyle w:val="eop"/>
          <w:rFonts w:asciiTheme="minorHAnsi" w:hAnsiTheme="minorHAnsi" w:cstheme="minorHAnsi"/>
          <w:sz w:val="22"/>
          <w:szCs w:val="22"/>
        </w:rPr>
        <w:t>)).</w:t>
      </w:r>
    </w:p>
    <w:p w14:paraId="6FA503E9" w14:textId="3247EE0F" w:rsidR="00AF3EE8" w:rsidRPr="00AF3EE8" w:rsidRDefault="00AF3EE8" w:rsidP="00AF3EE8">
      <w:pPr>
        <w:pStyle w:val="paragraph"/>
        <w:spacing w:after="0"/>
        <w:jc w:val="both"/>
        <w:textAlignment w:val="baseline"/>
        <w:rPr>
          <w:rFonts w:asciiTheme="minorHAnsi" w:hAnsiTheme="minorHAnsi" w:cstheme="minorHAnsi"/>
          <w:sz w:val="22"/>
          <w:szCs w:val="22"/>
        </w:rPr>
      </w:pPr>
      <w:r w:rsidRPr="00AF3EE8">
        <w:rPr>
          <w:rFonts w:asciiTheme="minorHAnsi" w:hAnsiTheme="minorHAnsi" w:cstheme="minorHAnsi"/>
          <w:sz w:val="22"/>
          <w:szCs w:val="22"/>
        </w:rPr>
        <w:t>Wejście do budynku dostosowane jest dla osób z niepełnosprawnością ruchową.</w:t>
      </w:r>
      <w:r>
        <w:rPr>
          <w:rFonts w:asciiTheme="minorHAnsi" w:hAnsiTheme="minorHAnsi" w:cstheme="minorHAnsi"/>
          <w:sz w:val="22"/>
          <w:szCs w:val="22"/>
        </w:rPr>
        <w:t xml:space="preserve"> </w:t>
      </w:r>
      <w:r w:rsidRPr="00AF3EE8">
        <w:rPr>
          <w:rFonts w:asciiTheme="minorHAnsi" w:hAnsiTheme="minorHAnsi" w:cstheme="minorHAnsi"/>
          <w:sz w:val="22"/>
          <w:szCs w:val="22"/>
        </w:rPr>
        <w:t xml:space="preserve">W przypadku występowania schodów wykonawca zapewni wejście alternatywne w postaci pochylni (minimalne wymiary pochylni zgodne z </w:t>
      </w:r>
      <w:r>
        <w:rPr>
          <w:rFonts w:asciiTheme="minorHAnsi" w:hAnsiTheme="minorHAnsi" w:cstheme="minorHAnsi"/>
          <w:sz w:val="22"/>
          <w:szCs w:val="22"/>
        </w:rPr>
        <w:t>r</w:t>
      </w:r>
      <w:r w:rsidRPr="00AF3EE8">
        <w:rPr>
          <w:rFonts w:asciiTheme="minorHAnsi" w:hAnsiTheme="minorHAnsi" w:cstheme="minorHAnsi"/>
          <w:sz w:val="22"/>
          <w:szCs w:val="22"/>
        </w:rPr>
        <w:t>ozporządzeniem Ministra Infrastruktury z dnia 12 kwietnia 2002 r. w sprawie warunków technicznych, jakim powinny odpowiadać budynki i ich usytuowanie (Dz. U. z 2019 r. poz. 1065</w:t>
      </w:r>
      <w:r>
        <w:rPr>
          <w:rFonts w:asciiTheme="minorHAnsi" w:hAnsiTheme="minorHAnsi" w:cstheme="minorHAnsi"/>
          <w:sz w:val="22"/>
          <w:szCs w:val="22"/>
        </w:rPr>
        <w:t xml:space="preserve"> ze zm.</w:t>
      </w:r>
      <w:r w:rsidRPr="00AF3EE8">
        <w:rPr>
          <w:rFonts w:asciiTheme="minorHAnsi" w:hAnsiTheme="minorHAnsi" w:cstheme="minorHAnsi"/>
          <w:sz w:val="22"/>
          <w:szCs w:val="22"/>
        </w:rPr>
        <w:t xml:space="preserve"> – rozdział 4. Schody i pochylnie).</w:t>
      </w:r>
      <w:r>
        <w:rPr>
          <w:rFonts w:asciiTheme="minorHAnsi" w:hAnsiTheme="minorHAnsi" w:cstheme="minorHAnsi"/>
          <w:sz w:val="22"/>
          <w:szCs w:val="22"/>
        </w:rPr>
        <w:t xml:space="preserve"> </w:t>
      </w:r>
      <w:r w:rsidRPr="00AF3EE8">
        <w:rPr>
          <w:rFonts w:asciiTheme="minorHAnsi" w:hAnsiTheme="minorHAnsi" w:cstheme="minorHAnsi"/>
          <w:sz w:val="22"/>
          <w:szCs w:val="22"/>
        </w:rPr>
        <w:t xml:space="preserve">W przypadku braku pochylni, wykonawca zapewni wejście alternatywne innego rodzaju np. w postaci platformy, podnośnika czy </w:t>
      </w:r>
      <w:proofErr w:type="spellStart"/>
      <w:r w:rsidRPr="00AF3EE8">
        <w:rPr>
          <w:rFonts w:asciiTheme="minorHAnsi" w:hAnsiTheme="minorHAnsi" w:cstheme="minorHAnsi"/>
          <w:sz w:val="22"/>
          <w:szCs w:val="22"/>
        </w:rPr>
        <w:t>schodołazu</w:t>
      </w:r>
      <w:proofErr w:type="spellEnd"/>
      <w:r w:rsidRPr="00AF3EE8">
        <w:rPr>
          <w:rFonts w:asciiTheme="minorHAnsi" w:hAnsiTheme="minorHAnsi" w:cstheme="minorHAnsi"/>
          <w:sz w:val="22"/>
          <w:szCs w:val="22"/>
        </w:rPr>
        <w:t>, które pozwala na samodzielną obsługę urządzenia przez osobę z niepełnosprawnością.</w:t>
      </w:r>
      <w:r>
        <w:rPr>
          <w:rFonts w:asciiTheme="minorHAnsi" w:hAnsiTheme="minorHAnsi" w:cstheme="minorHAnsi"/>
          <w:sz w:val="22"/>
          <w:szCs w:val="22"/>
        </w:rPr>
        <w:t xml:space="preserve"> </w:t>
      </w:r>
      <w:r w:rsidRPr="00AF3EE8">
        <w:rPr>
          <w:rFonts w:asciiTheme="minorHAnsi" w:hAnsiTheme="minorHAnsi" w:cstheme="minorHAnsi"/>
          <w:sz w:val="22"/>
          <w:szCs w:val="22"/>
        </w:rPr>
        <w:t xml:space="preserve">W przypadku braku wejścia alternatywnego opisanego w </w:t>
      </w:r>
      <w:r>
        <w:rPr>
          <w:rFonts w:asciiTheme="minorHAnsi" w:hAnsiTheme="minorHAnsi" w:cstheme="minorHAnsi"/>
          <w:sz w:val="22"/>
          <w:szCs w:val="22"/>
        </w:rPr>
        <w:t>zdaniu poprzedzającym</w:t>
      </w:r>
      <w:r w:rsidRPr="00AF3EE8">
        <w:rPr>
          <w:rFonts w:asciiTheme="minorHAnsi" w:hAnsiTheme="minorHAnsi" w:cstheme="minorHAnsi"/>
          <w:sz w:val="22"/>
          <w:szCs w:val="22"/>
        </w:rPr>
        <w:t xml:space="preserve"> zamawiający dopuszcza wejście alternatywne np. w postaci platformy, podnośnika czy </w:t>
      </w:r>
      <w:proofErr w:type="spellStart"/>
      <w:r w:rsidRPr="00AF3EE8">
        <w:rPr>
          <w:rFonts w:asciiTheme="minorHAnsi" w:hAnsiTheme="minorHAnsi" w:cstheme="minorHAnsi"/>
          <w:sz w:val="22"/>
          <w:szCs w:val="22"/>
        </w:rPr>
        <w:t>schodołazu</w:t>
      </w:r>
      <w:proofErr w:type="spellEnd"/>
      <w:r w:rsidRPr="00AF3EE8">
        <w:rPr>
          <w:rFonts w:asciiTheme="minorHAnsi" w:hAnsiTheme="minorHAnsi" w:cstheme="minorHAnsi"/>
          <w:sz w:val="22"/>
          <w:szCs w:val="22"/>
        </w:rPr>
        <w:t xml:space="preserve"> wymagające obsługi urządzenia przez osobę z personelu wykonawcy, pod warunkiem zapewnienia takiej osoby przez wykonawcę.</w:t>
      </w:r>
    </w:p>
    <w:p w14:paraId="19831CEA" w14:textId="29C5E54E" w:rsidR="00AF3EE8" w:rsidRDefault="00AF3EE8" w:rsidP="00AF3EE8">
      <w:pPr>
        <w:pStyle w:val="paragraph"/>
        <w:spacing w:after="0"/>
        <w:jc w:val="both"/>
        <w:textAlignment w:val="baseline"/>
        <w:rPr>
          <w:rFonts w:asciiTheme="minorHAnsi" w:hAnsiTheme="minorHAnsi" w:cstheme="minorHAnsi"/>
          <w:sz w:val="22"/>
          <w:szCs w:val="22"/>
        </w:rPr>
      </w:pPr>
      <w:r w:rsidRPr="00AF3EE8">
        <w:rPr>
          <w:rFonts w:asciiTheme="minorHAnsi" w:hAnsiTheme="minorHAnsi" w:cstheme="minorHAnsi"/>
          <w:sz w:val="22"/>
          <w:szCs w:val="22"/>
        </w:rPr>
        <w:t xml:space="preserve">Wejście do budynku powinno umożliwiać swobodny przejazd osobom na wózkach inwalidzkich, </w:t>
      </w:r>
      <w:r w:rsidR="00360BBB">
        <w:rPr>
          <w:rFonts w:asciiTheme="minorHAnsi" w:hAnsiTheme="minorHAnsi" w:cstheme="minorHAnsi"/>
          <w:sz w:val="22"/>
          <w:szCs w:val="22"/>
        </w:rPr>
        <w:br/>
      </w:r>
      <w:r w:rsidRPr="00AF3EE8">
        <w:rPr>
          <w:rFonts w:asciiTheme="minorHAnsi" w:hAnsiTheme="minorHAnsi" w:cstheme="minorHAnsi"/>
          <w:sz w:val="22"/>
          <w:szCs w:val="22"/>
        </w:rPr>
        <w:t xml:space="preserve">tj. powinno mieć odpowiednią szerokość (min. 90 cm) oraz zapewniać odpowiednie pole manewru, powinno być również właściwie oznakowane (np. w przypadku szklanych drzwi wejściowych </w:t>
      </w:r>
      <w:r w:rsidR="00360BBB">
        <w:rPr>
          <w:rFonts w:asciiTheme="minorHAnsi" w:hAnsiTheme="minorHAnsi" w:cstheme="minorHAnsi"/>
          <w:sz w:val="22"/>
          <w:szCs w:val="22"/>
        </w:rPr>
        <w:br/>
      </w:r>
      <w:r w:rsidRPr="00AF3EE8">
        <w:rPr>
          <w:rFonts w:asciiTheme="minorHAnsi" w:hAnsiTheme="minorHAnsi" w:cstheme="minorHAnsi"/>
          <w:sz w:val="22"/>
          <w:szCs w:val="22"/>
        </w:rPr>
        <w:t>– z kontrastowymi oznaczeniami na odpowiedniej wysokości).</w:t>
      </w:r>
      <w:r>
        <w:rPr>
          <w:rFonts w:asciiTheme="minorHAnsi" w:hAnsiTheme="minorHAnsi" w:cstheme="minorHAnsi"/>
          <w:sz w:val="22"/>
          <w:szCs w:val="22"/>
        </w:rPr>
        <w:t xml:space="preserve"> </w:t>
      </w:r>
    </w:p>
    <w:p w14:paraId="60591135" w14:textId="3AF6D13D" w:rsidR="00434CEC" w:rsidRDefault="00434CEC" w:rsidP="00434CEC">
      <w:pPr>
        <w:pStyle w:val="paragraph"/>
        <w:spacing w:after="0"/>
        <w:jc w:val="both"/>
        <w:textAlignment w:val="baseline"/>
        <w:rPr>
          <w:rFonts w:asciiTheme="minorHAnsi" w:hAnsiTheme="minorHAnsi" w:cstheme="minorHAnsi"/>
          <w:sz w:val="22"/>
          <w:szCs w:val="22"/>
        </w:rPr>
      </w:pPr>
      <w:r w:rsidRPr="00434CEC">
        <w:rPr>
          <w:rFonts w:asciiTheme="minorHAnsi" w:hAnsiTheme="minorHAnsi" w:cstheme="minorHAnsi"/>
          <w:sz w:val="22"/>
          <w:szCs w:val="22"/>
        </w:rPr>
        <w:t>Wykonawca zapewni, aby recepcja dostosowana była do potrzeb osób z niepełnosprawnościami</w:t>
      </w:r>
      <w:r w:rsidR="00CD3F09">
        <w:rPr>
          <w:rFonts w:asciiTheme="minorHAnsi" w:hAnsiTheme="minorHAnsi" w:cstheme="minorHAnsi"/>
          <w:sz w:val="22"/>
          <w:szCs w:val="22"/>
        </w:rPr>
        <w:t>.</w:t>
      </w:r>
      <w:r w:rsidRPr="00434CEC">
        <w:rPr>
          <w:rFonts w:asciiTheme="minorHAnsi" w:hAnsiTheme="minorHAnsi" w:cstheme="minorHAnsi"/>
          <w:sz w:val="22"/>
          <w:szCs w:val="22"/>
        </w:rPr>
        <w:t xml:space="preserve">, Wykonawca zapewni również w holu wejściowym informację </w:t>
      </w:r>
      <w:r w:rsidR="00C75F66">
        <w:rPr>
          <w:rFonts w:asciiTheme="minorHAnsi" w:hAnsiTheme="minorHAnsi" w:cstheme="minorHAnsi"/>
          <w:sz w:val="22"/>
          <w:szCs w:val="22"/>
        </w:rPr>
        <w:t xml:space="preserve">na temat </w:t>
      </w:r>
      <w:r w:rsidR="00C75F66" w:rsidRPr="00C75F66">
        <w:rPr>
          <w:rFonts w:asciiTheme="minorHAnsi" w:hAnsiTheme="minorHAnsi" w:cstheme="minorHAnsi"/>
          <w:sz w:val="22"/>
          <w:szCs w:val="22"/>
        </w:rPr>
        <w:t xml:space="preserve">rozkładu pomieszczeń </w:t>
      </w:r>
      <w:r w:rsidR="00360BBB">
        <w:rPr>
          <w:rFonts w:asciiTheme="minorHAnsi" w:hAnsiTheme="minorHAnsi" w:cstheme="minorHAnsi"/>
          <w:sz w:val="22"/>
          <w:szCs w:val="22"/>
        </w:rPr>
        <w:br/>
      </w:r>
      <w:r w:rsidR="00C75F66" w:rsidRPr="00C75F66">
        <w:rPr>
          <w:rFonts w:asciiTheme="minorHAnsi" w:hAnsiTheme="minorHAnsi" w:cstheme="minorHAnsi"/>
          <w:sz w:val="22"/>
          <w:szCs w:val="22"/>
        </w:rPr>
        <w:t>w budynku, co najmniej w sposób wizualny i dotykowy lub głosowy</w:t>
      </w:r>
      <w:r w:rsidRPr="00434CEC">
        <w:rPr>
          <w:rFonts w:asciiTheme="minorHAnsi" w:hAnsiTheme="minorHAnsi" w:cstheme="minorHAnsi"/>
          <w:sz w:val="22"/>
          <w:szCs w:val="22"/>
        </w:rPr>
        <w:t>.</w:t>
      </w:r>
    </w:p>
    <w:p w14:paraId="483CE14F" w14:textId="0633E7BF" w:rsidR="00A04123" w:rsidRPr="008B5DE4" w:rsidRDefault="00434CEC" w:rsidP="00434CEC">
      <w:pPr>
        <w:pStyle w:val="paragraph"/>
        <w:spacing w:after="0"/>
        <w:jc w:val="both"/>
        <w:textAlignment w:val="baseline"/>
        <w:rPr>
          <w:rFonts w:asciiTheme="minorHAnsi" w:hAnsiTheme="minorHAnsi" w:cstheme="minorHAnsi"/>
          <w:sz w:val="22"/>
          <w:szCs w:val="22"/>
        </w:rPr>
      </w:pPr>
      <w:r w:rsidRPr="00434CEC">
        <w:rPr>
          <w:rFonts w:asciiTheme="minorHAnsi" w:hAnsiTheme="minorHAnsi" w:cstheme="minorHAnsi"/>
          <w:sz w:val="22"/>
          <w:szCs w:val="22"/>
        </w:rPr>
        <w:t>Korytarze w budynku, w którym odbywa się świadczeni</w:t>
      </w:r>
      <w:r>
        <w:rPr>
          <w:rFonts w:asciiTheme="minorHAnsi" w:hAnsiTheme="minorHAnsi" w:cstheme="minorHAnsi"/>
          <w:sz w:val="22"/>
          <w:szCs w:val="22"/>
        </w:rPr>
        <w:t>e</w:t>
      </w:r>
      <w:r w:rsidRPr="00434CEC">
        <w:rPr>
          <w:rFonts w:asciiTheme="minorHAnsi" w:hAnsiTheme="minorHAnsi" w:cstheme="minorHAnsi"/>
          <w:sz w:val="22"/>
          <w:szCs w:val="22"/>
        </w:rPr>
        <w:t xml:space="preserve"> usługi hotelarskiej powinny mieć szerokość min. 150 cm, umożliwiając swobodny przejazd oraz mijanie się osobom na wózkach inwalidzkich. Wzdłuż korytarza nie może być stopni, schodów czy progów, jak również innych elementów utrudniających poruszanie się osobom z niepełnosprawnościami. Pomieszczenia w budynku, jak również dojścia do nich są odpowiednio oznaczone, w tym w sposób</w:t>
      </w:r>
      <w:r>
        <w:rPr>
          <w:rFonts w:asciiTheme="minorHAnsi" w:hAnsiTheme="minorHAnsi" w:cstheme="minorHAnsi"/>
          <w:sz w:val="22"/>
          <w:szCs w:val="22"/>
        </w:rPr>
        <w:t xml:space="preserve"> </w:t>
      </w:r>
      <w:r w:rsidRPr="00434CEC">
        <w:rPr>
          <w:rFonts w:asciiTheme="minorHAnsi" w:hAnsiTheme="minorHAnsi" w:cstheme="minorHAnsi"/>
          <w:sz w:val="22"/>
          <w:szCs w:val="22"/>
        </w:rPr>
        <w:t>kontrastowy na potrzeby osób słabo widzących.</w:t>
      </w:r>
      <w:r w:rsidR="00A04123">
        <w:rPr>
          <w:rFonts w:asciiTheme="minorHAnsi" w:hAnsiTheme="minorHAnsi" w:cstheme="minorHAnsi"/>
          <w:sz w:val="22"/>
          <w:szCs w:val="22"/>
        </w:rPr>
        <w:t xml:space="preserve"> </w:t>
      </w:r>
      <w:r w:rsidRPr="00434CEC">
        <w:rPr>
          <w:rFonts w:asciiTheme="minorHAnsi" w:hAnsiTheme="minorHAnsi" w:cstheme="minorHAnsi"/>
          <w:sz w:val="22"/>
          <w:szCs w:val="22"/>
        </w:rPr>
        <w:t>Windy w budynku, w którym odbywa się</w:t>
      </w:r>
      <w:r w:rsidR="00A04123" w:rsidRPr="00A04123">
        <w:rPr>
          <w:rFonts w:asciiTheme="minorHAnsi" w:hAnsiTheme="minorHAnsi" w:cstheme="minorHAnsi"/>
          <w:sz w:val="22"/>
          <w:szCs w:val="22"/>
        </w:rPr>
        <w:t xml:space="preserve"> świadczeni</w:t>
      </w:r>
      <w:r w:rsidR="00A04123">
        <w:rPr>
          <w:rFonts w:asciiTheme="minorHAnsi" w:hAnsiTheme="minorHAnsi" w:cstheme="minorHAnsi"/>
          <w:sz w:val="22"/>
          <w:szCs w:val="22"/>
        </w:rPr>
        <w:t>e</w:t>
      </w:r>
      <w:r w:rsidR="00A04123" w:rsidRPr="00A04123">
        <w:rPr>
          <w:rFonts w:asciiTheme="minorHAnsi" w:hAnsiTheme="minorHAnsi" w:cstheme="minorHAnsi"/>
          <w:sz w:val="22"/>
          <w:szCs w:val="22"/>
        </w:rPr>
        <w:t xml:space="preserve"> usługi hotelarskiej</w:t>
      </w:r>
      <w:r w:rsidRPr="00434CEC">
        <w:rPr>
          <w:rFonts w:asciiTheme="minorHAnsi" w:hAnsiTheme="minorHAnsi" w:cstheme="minorHAnsi"/>
          <w:sz w:val="22"/>
          <w:szCs w:val="22"/>
        </w:rPr>
        <w:t xml:space="preserve"> powinny być przystosowane do przewozu osób niepełnosprawnych, zgodnie z </w:t>
      </w:r>
      <w:r w:rsidR="00A04123">
        <w:rPr>
          <w:rFonts w:asciiTheme="minorHAnsi" w:hAnsiTheme="minorHAnsi" w:cstheme="minorHAnsi"/>
          <w:sz w:val="22"/>
          <w:szCs w:val="22"/>
        </w:rPr>
        <w:t>r</w:t>
      </w:r>
      <w:r w:rsidRPr="00434CEC">
        <w:rPr>
          <w:rFonts w:asciiTheme="minorHAnsi" w:hAnsiTheme="minorHAnsi" w:cstheme="minorHAnsi"/>
          <w:sz w:val="22"/>
          <w:szCs w:val="22"/>
        </w:rPr>
        <w:t>ozporządzeniem Ministra Infrastruktury z dnia 12 kwietnia 2002 r. w sprawie warunków technicznych, jakim powinny odpowiadać budynki i ich usytuowanie (Dz. U. z 2019 r. poz. 1065</w:t>
      </w:r>
      <w:r w:rsidR="00A04123">
        <w:rPr>
          <w:rFonts w:asciiTheme="minorHAnsi" w:hAnsiTheme="minorHAnsi" w:cstheme="minorHAnsi"/>
          <w:sz w:val="22"/>
          <w:szCs w:val="22"/>
        </w:rPr>
        <w:t xml:space="preserve"> ze zm.</w:t>
      </w:r>
      <w:r w:rsidRPr="00434CEC">
        <w:rPr>
          <w:rFonts w:asciiTheme="minorHAnsi" w:hAnsiTheme="minorHAnsi" w:cstheme="minorHAnsi"/>
          <w:sz w:val="22"/>
          <w:szCs w:val="22"/>
        </w:rPr>
        <w:t>).</w:t>
      </w:r>
    </w:p>
    <w:p w14:paraId="66A88359" w14:textId="12BD0129" w:rsidR="00BD1656" w:rsidRPr="008B5DE4" w:rsidRDefault="003A3957" w:rsidP="00FE5E41">
      <w:pPr>
        <w:pStyle w:val="paragraph"/>
        <w:spacing w:before="0" w:beforeAutospacing="0" w:after="0" w:afterAutospacing="0"/>
        <w:ind w:left="135"/>
        <w:jc w:val="both"/>
        <w:textAlignment w:val="baseline"/>
        <w:rPr>
          <w:rFonts w:cstheme="minorHAnsi"/>
        </w:rPr>
      </w:pPr>
      <w:r w:rsidRPr="008B5DE4">
        <w:rPr>
          <w:rStyle w:val="eop"/>
          <w:rFonts w:asciiTheme="minorHAnsi" w:hAnsiTheme="minorHAnsi" w:cstheme="minorHAnsi"/>
          <w:sz w:val="22"/>
          <w:szCs w:val="22"/>
        </w:rPr>
        <w:t> </w:t>
      </w:r>
    </w:p>
    <w:sectPr w:rsidR="00BD1656" w:rsidRPr="008B5DE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8A8F88" w14:textId="77777777" w:rsidR="00402929" w:rsidRDefault="00402929" w:rsidP="002D5632">
      <w:pPr>
        <w:spacing w:after="0" w:line="240" w:lineRule="auto"/>
      </w:pPr>
      <w:r>
        <w:separator/>
      </w:r>
    </w:p>
  </w:endnote>
  <w:endnote w:type="continuationSeparator" w:id="0">
    <w:p w14:paraId="46F470CD" w14:textId="77777777" w:rsidR="00402929" w:rsidRDefault="00402929" w:rsidP="002D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0E41F" w14:textId="77777777" w:rsidR="00402929" w:rsidRDefault="00402929" w:rsidP="002D5632">
      <w:pPr>
        <w:spacing w:after="0" w:line="240" w:lineRule="auto"/>
      </w:pPr>
      <w:r>
        <w:separator/>
      </w:r>
    </w:p>
  </w:footnote>
  <w:footnote w:type="continuationSeparator" w:id="0">
    <w:p w14:paraId="4B25EFB5" w14:textId="77777777" w:rsidR="00402929" w:rsidRDefault="00402929" w:rsidP="002D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C01D2" w14:textId="0547457B" w:rsidR="004B3234" w:rsidRDefault="00A33DD5">
    <w:pPr>
      <w:pStyle w:val="Nagwek"/>
    </w:pPr>
    <w:r>
      <w:t>PZ/</w:t>
    </w:r>
    <w:r w:rsidR="009D13B3">
      <w:t>1</w:t>
    </w:r>
    <w:r>
      <w:t>/202</w:t>
    </w:r>
    <w:r w:rsidR="00E5783F">
      <w:t>4</w:t>
    </w:r>
  </w:p>
  <w:p w14:paraId="71E184D0" w14:textId="77777777" w:rsidR="002D5632" w:rsidRDefault="002D563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2581"/>
    <w:multiLevelType w:val="multilevel"/>
    <w:tmpl w:val="921CD336"/>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53C7477"/>
    <w:multiLevelType w:val="multilevel"/>
    <w:tmpl w:val="87BA614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649A6"/>
    <w:multiLevelType w:val="multilevel"/>
    <w:tmpl w:val="9686352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16B58E0"/>
    <w:multiLevelType w:val="multilevel"/>
    <w:tmpl w:val="9A1A53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42CF9"/>
    <w:multiLevelType w:val="multilevel"/>
    <w:tmpl w:val="F2D459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51045"/>
    <w:multiLevelType w:val="multilevel"/>
    <w:tmpl w:val="C1043BE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1D56D6"/>
    <w:multiLevelType w:val="hybridMultilevel"/>
    <w:tmpl w:val="2AEE7A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CD4A0D"/>
    <w:multiLevelType w:val="multilevel"/>
    <w:tmpl w:val="33E417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20283C"/>
    <w:multiLevelType w:val="multilevel"/>
    <w:tmpl w:val="6284B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14612"/>
    <w:multiLevelType w:val="multilevel"/>
    <w:tmpl w:val="82EAC584"/>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20554C1"/>
    <w:multiLevelType w:val="multilevel"/>
    <w:tmpl w:val="6C1CD4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007798"/>
    <w:multiLevelType w:val="multilevel"/>
    <w:tmpl w:val="BE22AE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5C6408"/>
    <w:multiLevelType w:val="multilevel"/>
    <w:tmpl w:val="8CD41F1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B33BD8"/>
    <w:multiLevelType w:val="multilevel"/>
    <w:tmpl w:val="399C6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50380"/>
    <w:multiLevelType w:val="multilevel"/>
    <w:tmpl w:val="E9920F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A4277B"/>
    <w:multiLevelType w:val="multilevel"/>
    <w:tmpl w:val="863E8B3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BD1A93"/>
    <w:multiLevelType w:val="multilevel"/>
    <w:tmpl w:val="4732B8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B63F56"/>
    <w:multiLevelType w:val="multilevel"/>
    <w:tmpl w:val="2B5E254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B9535D"/>
    <w:multiLevelType w:val="multilevel"/>
    <w:tmpl w:val="EE7EFFB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6D25A7D"/>
    <w:multiLevelType w:val="multilevel"/>
    <w:tmpl w:val="4D68F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6D248E"/>
    <w:multiLevelType w:val="multilevel"/>
    <w:tmpl w:val="4CAE1B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34497F"/>
    <w:multiLevelType w:val="multilevel"/>
    <w:tmpl w:val="7FB83C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E074D5A"/>
    <w:multiLevelType w:val="multilevel"/>
    <w:tmpl w:val="744E3C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CA19A3"/>
    <w:multiLevelType w:val="multilevel"/>
    <w:tmpl w:val="4A2869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3EB4944"/>
    <w:multiLevelType w:val="multilevel"/>
    <w:tmpl w:val="E2DCC1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BB2A0F"/>
    <w:multiLevelType w:val="multilevel"/>
    <w:tmpl w:val="92AE8A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70D0721"/>
    <w:multiLevelType w:val="multilevel"/>
    <w:tmpl w:val="FC2A655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96D1842"/>
    <w:multiLevelType w:val="multilevel"/>
    <w:tmpl w:val="ACF00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273BF7"/>
    <w:multiLevelType w:val="multilevel"/>
    <w:tmpl w:val="83A00E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560234"/>
    <w:multiLevelType w:val="multilevel"/>
    <w:tmpl w:val="78526B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8868D5"/>
    <w:multiLevelType w:val="multilevel"/>
    <w:tmpl w:val="0DE08E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0510B4"/>
    <w:multiLevelType w:val="multilevel"/>
    <w:tmpl w:val="EBDE5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4D52A8"/>
    <w:multiLevelType w:val="multilevel"/>
    <w:tmpl w:val="66B46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905E28"/>
    <w:multiLevelType w:val="multilevel"/>
    <w:tmpl w:val="BD66A9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5A150BC"/>
    <w:multiLevelType w:val="multilevel"/>
    <w:tmpl w:val="02CA59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5BD7D55"/>
    <w:multiLevelType w:val="multilevel"/>
    <w:tmpl w:val="0F708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85B6593"/>
    <w:multiLevelType w:val="multilevel"/>
    <w:tmpl w:val="0B54E1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9F84B49"/>
    <w:multiLevelType w:val="multilevel"/>
    <w:tmpl w:val="D02EEE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A408AA"/>
    <w:multiLevelType w:val="multilevel"/>
    <w:tmpl w:val="457650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D27640A"/>
    <w:multiLevelType w:val="multilevel"/>
    <w:tmpl w:val="36B658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EE66626"/>
    <w:multiLevelType w:val="multilevel"/>
    <w:tmpl w:val="05BA07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A03777"/>
    <w:multiLevelType w:val="multilevel"/>
    <w:tmpl w:val="0156A0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C10487"/>
    <w:multiLevelType w:val="multilevel"/>
    <w:tmpl w:val="68F27BB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16B0AFE"/>
    <w:multiLevelType w:val="multilevel"/>
    <w:tmpl w:val="D45437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9A5A6E"/>
    <w:multiLevelType w:val="multilevel"/>
    <w:tmpl w:val="E0640A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5676E16"/>
    <w:multiLevelType w:val="multilevel"/>
    <w:tmpl w:val="2C2611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9774D12"/>
    <w:multiLevelType w:val="multilevel"/>
    <w:tmpl w:val="D1BEFE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983674"/>
    <w:multiLevelType w:val="multilevel"/>
    <w:tmpl w:val="8292B8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9CD1C5B"/>
    <w:multiLevelType w:val="multilevel"/>
    <w:tmpl w:val="E716E0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A186025"/>
    <w:multiLevelType w:val="multilevel"/>
    <w:tmpl w:val="76CCEA2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A5C25EB"/>
    <w:multiLevelType w:val="multilevel"/>
    <w:tmpl w:val="D9DA29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050C03"/>
    <w:multiLevelType w:val="multilevel"/>
    <w:tmpl w:val="AFBEBD2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6F107B09"/>
    <w:multiLevelType w:val="multilevel"/>
    <w:tmpl w:val="F34072A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4A7086D"/>
    <w:multiLevelType w:val="hybridMultilevel"/>
    <w:tmpl w:val="EBF4A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71A7403"/>
    <w:multiLevelType w:val="multilevel"/>
    <w:tmpl w:val="C61220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7C6FED"/>
    <w:multiLevelType w:val="multilevel"/>
    <w:tmpl w:val="37202C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C1D3CF6"/>
    <w:multiLevelType w:val="multilevel"/>
    <w:tmpl w:val="EA045E9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DF33974"/>
    <w:multiLevelType w:val="multilevel"/>
    <w:tmpl w:val="C88C4D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EB11C03"/>
    <w:multiLevelType w:val="multilevel"/>
    <w:tmpl w:val="BD5601C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9873486">
    <w:abstractNumId w:val="19"/>
  </w:num>
  <w:num w:numId="2" w16cid:durableId="699167232">
    <w:abstractNumId w:val="32"/>
  </w:num>
  <w:num w:numId="3" w16cid:durableId="1123966609">
    <w:abstractNumId w:val="42"/>
  </w:num>
  <w:num w:numId="4" w16cid:durableId="39912190">
    <w:abstractNumId w:val="26"/>
  </w:num>
  <w:num w:numId="5" w16cid:durableId="1405757552">
    <w:abstractNumId w:val="2"/>
  </w:num>
  <w:num w:numId="6" w16cid:durableId="971667046">
    <w:abstractNumId w:val="51"/>
  </w:num>
  <w:num w:numId="7" w16cid:durableId="252011568">
    <w:abstractNumId w:val="18"/>
  </w:num>
  <w:num w:numId="8" w16cid:durableId="1128621328">
    <w:abstractNumId w:val="0"/>
  </w:num>
  <w:num w:numId="9" w16cid:durableId="833842947">
    <w:abstractNumId w:val="11"/>
  </w:num>
  <w:num w:numId="10" w16cid:durableId="255486207">
    <w:abstractNumId w:val="38"/>
  </w:num>
  <w:num w:numId="11" w16cid:durableId="353265356">
    <w:abstractNumId w:val="21"/>
  </w:num>
  <w:num w:numId="12" w16cid:durableId="394550430">
    <w:abstractNumId w:val="36"/>
  </w:num>
  <w:num w:numId="13" w16cid:durableId="706953443">
    <w:abstractNumId w:val="34"/>
  </w:num>
  <w:num w:numId="14" w16cid:durableId="715281003">
    <w:abstractNumId w:val="4"/>
  </w:num>
  <w:num w:numId="15" w16cid:durableId="1560703143">
    <w:abstractNumId w:val="48"/>
  </w:num>
  <w:num w:numId="16" w16cid:durableId="193227509">
    <w:abstractNumId w:val="33"/>
  </w:num>
  <w:num w:numId="17" w16cid:durableId="1888492068">
    <w:abstractNumId w:val="7"/>
  </w:num>
  <w:num w:numId="18" w16cid:durableId="1700856256">
    <w:abstractNumId w:val="25"/>
  </w:num>
  <w:num w:numId="19" w16cid:durableId="1042100386">
    <w:abstractNumId w:val="56"/>
  </w:num>
  <w:num w:numId="20" w16cid:durableId="884757585">
    <w:abstractNumId w:val="15"/>
  </w:num>
  <w:num w:numId="21" w16cid:durableId="1888374812">
    <w:abstractNumId w:val="9"/>
  </w:num>
  <w:num w:numId="22" w16cid:durableId="561066384">
    <w:abstractNumId w:val="3"/>
  </w:num>
  <w:num w:numId="23" w16cid:durableId="2105375520">
    <w:abstractNumId w:val="54"/>
  </w:num>
  <w:num w:numId="24" w16cid:durableId="1139766112">
    <w:abstractNumId w:val="24"/>
  </w:num>
  <w:num w:numId="25" w16cid:durableId="1892378229">
    <w:abstractNumId w:val="16"/>
  </w:num>
  <w:num w:numId="26" w16cid:durableId="1995184310">
    <w:abstractNumId w:val="37"/>
  </w:num>
  <w:num w:numId="27" w16cid:durableId="225802479">
    <w:abstractNumId w:val="12"/>
  </w:num>
  <w:num w:numId="28" w16cid:durableId="1202088722">
    <w:abstractNumId w:val="52"/>
  </w:num>
  <w:num w:numId="29" w16cid:durableId="646781462">
    <w:abstractNumId w:val="22"/>
  </w:num>
  <w:num w:numId="30" w16cid:durableId="525752799">
    <w:abstractNumId w:val="8"/>
  </w:num>
  <w:num w:numId="31" w16cid:durableId="486752865">
    <w:abstractNumId w:val="31"/>
  </w:num>
  <w:num w:numId="32" w16cid:durableId="1423186154">
    <w:abstractNumId w:val="27"/>
  </w:num>
  <w:num w:numId="33" w16cid:durableId="693382751">
    <w:abstractNumId w:val="29"/>
  </w:num>
  <w:num w:numId="34" w16cid:durableId="35935263">
    <w:abstractNumId w:val="13"/>
  </w:num>
  <w:num w:numId="35" w16cid:durableId="1727100144">
    <w:abstractNumId w:val="28"/>
  </w:num>
  <w:num w:numId="36" w16cid:durableId="20862136">
    <w:abstractNumId w:val="43"/>
  </w:num>
  <w:num w:numId="37" w16cid:durableId="59179027">
    <w:abstractNumId w:val="10"/>
  </w:num>
  <w:num w:numId="38" w16cid:durableId="1596858583">
    <w:abstractNumId w:val="57"/>
  </w:num>
  <w:num w:numId="39" w16cid:durableId="1084574047">
    <w:abstractNumId w:val="55"/>
  </w:num>
  <w:num w:numId="40" w16cid:durableId="1305550050">
    <w:abstractNumId w:val="39"/>
  </w:num>
  <w:num w:numId="41" w16cid:durableId="690030931">
    <w:abstractNumId w:val="58"/>
  </w:num>
  <w:num w:numId="42" w16cid:durableId="1026175763">
    <w:abstractNumId w:val="40"/>
  </w:num>
  <w:num w:numId="43" w16cid:durableId="1422143271">
    <w:abstractNumId w:val="35"/>
  </w:num>
  <w:num w:numId="44" w16cid:durableId="1237664799">
    <w:abstractNumId w:val="47"/>
  </w:num>
  <w:num w:numId="45" w16cid:durableId="974261865">
    <w:abstractNumId w:val="45"/>
  </w:num>
  <w:num w:numId="46" w16cid:durableId="1260061096">
    <w:abstractNumId w:val="23"/>
  </w:num>
  <w:num w:numId="47" w16cid:durableId="1795099786">
    <w:abstractNumId w:val="44"/>
  </w:num>
  <w:num w:numId="48" w16cid:durableId="1522475398">
    <w:abstractNumId w:val="49"/>
  </w:num>
  <w:num w:numId="49" w16cid:durableId="1546598242">
    <w:abstractNumId w:val="14"/>
  </w:num>
  <w:num w:numId="50" w16cid:durableId="181863395">
    <w:abstractNumId w:val="30"/>
  </w:num>
  <w:num w:numId="51" w16cid:durableId="2116318532">
    <w:abstractNumId w:val="20"/>
  </w:num>
  <w:num w:numId="52" w16cid:durableId="326829297">
    <w:abstractNumId w:val="41"/>
  </w:num>
  <w:num w:numId="53" w16cid:durableId="1569992837">
    <w:abstractNumId w:val="5"/>
  </w:num>
  <w:num w:numId="54" w16cid:durableId="1364482566">
    <w:abstractNumId w:val="46"/>
  </w:num>
  <w:num w:numId="55" w16cid:durableId="76680403">
    <w:abstractNumId w:val="50"/>
  </w:num>
  <w:num w:numId="56" w16cid:durableId="1690837702">
    <w:abstractNumId w:val="1"/>
  </w:num>
  <w:num w:numId="57" w16cid:durableId="470751683">
    <w:abstractNumId w:val="17"/>
  </w:num>
  <w:num w:numId="58" w16cid:durableId="1045330030">
    <w:abstractNumId w:val="53"/>
  </w:num>
  <w:num w:numId="59" w16cid:durableId="275336339">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957"/>
    <w:rsid w:val="00016459"/>
    <w:rsid w:val="00032077"/>
    <w:rsid w:val="00051A06"/>
    <w:rsid w:val="0008784E"/>
    <w:rsid w:val="000D327F"/>
    <w:rsid w:val="00146F2A"/>
    <w:rsid w:val="00182F62"/>
    <w:rsid w:val="001B0C4E"/>
    <w:rsid w:val="001E4F20"/>
    <w:rsid w:val="002367A9"/>
    <w:rsid w:val="002849B3"/>
    <w:rsid w:val="002936DE"/>
    <w:rsid w:val="002D5632"/>
    <w:rsid w:val="0034334E"/>
    <w:rsid w:val="00360BBB"/>
    <w:rsid w:val="00371AA7"/>
    <w:rsid w:val="003A3957"/>
    <w:rsid w:val="003E66D2"/>
    <w:rsid w:val="00402929"/>
    <w:rsid w:val="00434CEC"/>
    <w:rsid w:val="004B3234"/>
    <w:rsid w:val="005B59C2"/>
    <w:rsid w:val="005B718F"/>
    <w:rsid w:val="006449F1"/>
    <w:rsid w:val="00650D13"/>
    <w:rsid w:val="0067381B"/>
    <w:rsid w:val="006A6DBB"/>
    <w:rsid w:val="0071078F"/>
    <w:rsid w:val="00725A19"/>
    <w:rsid w:val="007A07CB"/>
    <w:rsid w:val="007D2C61"/>
    <w:rsid w:val="008635A2"/>
    <w:rsid w:val="008B342F"/>
    <w:rsid w:val="008B5DE4"/>
    <w:rsid w:val="008C58FE"/>
    <w:rsid w:val="008F0C0D"/>
    <w:rsid w:val="00915F77"/>
    <w:rsid w:val="009D13B3"/>
    <w:rsid w:val="009D3BFA"/>
    <w:rsid w:val="00A04123"/>
    <w:rsid w:val="00A33DD5"/>
    <w:rsid w:val="00A90272"/>
    <w:rsid w:val="00AF3EE8"/>
    <w:rsid w:val="00B064C4"/>
    <w:rsid w:val="00B56640"/>
    <w:rsid w:val="00B71D92"/>
    <w:rsid w:val="00B7209D"/>
    <w:rsid w:val="00B974F7"/>
    <w:rsid w:val="00BD1656"/>
    <w:rsid w:val="00BF5338"/>
    <w:rsid w:val="00C41FC1"/>
    <w:rsid w:val="00C52342"/>
    <w:rsid w:val="00C75F66"/>
    <w:rsid w:val="00C96963"/>
    <w:rsid w:val="00CB196C"/>
    <w:rsid w:val="00CD3F09"/>
    <w:rsid w:val="00CF5E64"/>
    <w:rsid w:val="00D06AA1"/>
    <w:rsid w:val="00D34325"/>
    <w:rsid w:val="00DF13DC"/>
    <w:rsid w:val="00E01514"/>
    <w:rsid w:val="00E24971"/>
    <w:rsid w:val="00E5783F"/>
    <w:rsid w:val="00E97204"/>
    <w:rsid w:val="00F1664B"/>
    <w:rsid w:val="00F17516"/>
    <w:rsid w:val="00F41CBA"/>
    <w:rsid w:val="00F45BAF"/>
    <w:rsid w:val="00FC0D79"/>
    <w:rsid w:val="00FC247B"/>
    <w:rsid w:val="00FE5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1835"/>
  <w15:chartTrackingRefBased/>
  <w15:docId w15:val="{AC17819C-7173-49F0-870E-11C781E6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3A395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3A3957"/>
  </w:style>
  <w:style w:type="character" w:customStyle="1" w:styleId="eop">
    <w:name w:val="eop"/>
    <w:basedOn w:val="Domylnaczcionkaakapitu"/>
    <w:rsid w:val="003A3957"/>
  </w:style>
  <w:style w:type="character" w:customStyle="1" w:styleId="contextualspellingandgrammarerror">
    <w:name w:val="contextualspellingandgrammarerror"/>
    <w:basedOn w:val="Domylnaczcionkaakapitu"/>
    <w:rsid w:val="003A3957"/>
  </w:style>
  <w:style w:type="character" w:customStyle="1" w:styleId="scxw41747620">
    <w:name w:val="scxw41747620"/>
    <w:basedOn w:val="Domylnaczcionkaakapitu"/>
    <w:rsid w:val="003A3957"/>
  </w:style>
  <w:style w:type="character" w:styleId="Odwoaniedokomentarza">
    <w:name w:val="annotation reference"/>
    <w:basedOn w:val="Domylnaczcionkaakapitu"/>
    <w:uiPriority w:val="99"/>
    <w:semiHidden/>
    <w:unhideWhenUsed/>
    <w:rsid w:val="009D3BFA"/>
    <w:rPr>
      <w:sz w:val="16"/>
      <w:szCs w:val="16"/>
    </w:rPr>
  </w:style>
  <w:style w:type="paragraph" w:styleId="Tekstkomentarza">
    <w:name w:val="annotation text"/>
    <w:basedOn w:val="Normalny"/>
    <w:link w:val="TekstkomentarzaZnak"/>
    <w:uiPriority w:val="99"/>
    <w:unhideWhenUsed/>
    <w:rsid w:val="009D3BFA"/>
    <w:pPr>
      <w:spacing w:line="240" w:lineRule="auto"/>
    </w:pPr>
    <w:rPr>
      <w:sz w:val="20"/>
      <w:szCs w:val="20"/>
    </w:rPr>
  </w:style>
  <w:style w:type="character" w:customStyle="1" w:styleId="TekstkomentarzaZnak">
    <w:name w:val="Tekst komentarza Znak"/>
    <w:basedOn w:val="Domylnaczcionkaakapitu"/>
    <w:link w:val="Tekstkomentarza"/>
    <w:uiPriority w:val="99"/>
    <w:rsid w:val="009D3BFA"/>
    <w:rPr>
      <w:sz w:val="20"/>
      <w:szCs w:val="20"/>
    </w:rPr>
  </w:style>
  <w:style w:type="paragraph" w:styleId="Tematkomentarza">
    <w:name w:val="annotation subject"/>
    <w:basedOn w:val="Tekstkomentarza"/>
    <w:next w:val="Tekstkomentarza"/>
    <w:link w:val="TematkomentarzaZnak"/>
    <w:uiPriority w:val="99"/>
    <w:semiHidden/>
    <w:unhideWhenUsed/>
    <w:rsid w:val="009D3BFA"/>
    <w:rPr>
      <w:b/>
      <w:bCs/>
    </w:rPr>
  </w:style>
  <w:style w:type="character" w:customStyle="1" w:styleId="TematkomentarzaZnak">
    <w:name w:val="Temat komentarza Znak"/>
    <w:basedOn w:val="TekstkomentarzaZnak"/>
    <w:link w:val="Tematkomentarza"/>
    <w:uiPriority w:val="99"/>
    <w:semiHidden/>
    <w:rsid w:val="009D3BFA"/>
    <w:rPr>
      <w:b/>
      <w:bCs/>
      <w:sz w:val="20"/>
      <w:szCs w:val="20"/>
    </w:rPr>
  </w:style>
  <w:style w:type="paragraph" w:styleId="Tekstdymka">
    <w:name w:val="Balloon Text"/>
    <w:basedOn w:val="Normalny"/>
    <w:link w:val="TekstdymkaZnak"/>
    <w:uiPriority w:val="99"/>
    <w:semiHidden/>
    <w:unhideWhenUsed/>
    <w:rsid w:val="000320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2077"/>
    <w:rPr>
      <w:rFonts w:ascii="Segoe UI" w:hAnsi="Segoe UI" w:cs="Segoe UI"/>
      <w:sz w:val="18"/>
      <w:szCs w:val="18"/>
    </w:rPr>
  </w:style>
  <w:style w:type="paragraph" w:styleId="Nagwek">
    <w:name w:val="header"/>
    <w:basedOn w:val="Normalny"/>
    <w:link w:val="NagwekZnak"/>
    <w:uiPriority w:val="99"/>
    <w:unhideWhenUsed/>
    <w:rsid w:val="002D56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5632"/>
  </w:style>
  <w:style w:type="paragraph" w:styleId="Stopka">
    <w:name w:val="footer"/>
    <w:basedOn w:val="Normalny"/>
    <w:link w:val="StopkaZnak"/>
    <w:uiPriority w:val="99"/>
    <w:unhideWhenUsed/>
    <w:rsid w:val="002D56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5632"/>
  </w:style>
  <w:style w:type="paragraph" w:styleId="Akapitzlist">
    <w:name w:val="List Paragraph"/>
    <w:basedOn w:val="Normalny"/>
    <w:uiPriority w:val="34"/>
    <w:qFormat/>
    <w:rsid w:val="009D1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345386">
      <w:bodyDiv w:val="1"/>
      <w:marLeft w:val="0"/>
      <w:marRight w:val="0"/>
      <w:marTop w:val="0"/>
      <w:marBottom w:val="0"/>
      <w:divBdr>
        <w:top w:val="none" w:sz="0" w:space="0" w:color="auto"/>
        <w:left w:val="none" w:sz="0" w:space="0" w:color="auto"/>
        <w:bottom w:val="none" w:sz="0" w:space="0" w:color="auto"/>
        <w:right w:val="none" w:sz="0" w:space="0" w:color="auto"/>
      </w:divBdr>
      <w:divsChild>
        <w:div w:id="401099882">
          <w:marLeft w:val="0"/>
          <w:marRight w:val="0"/>
          <w:marTop w:val="0"/>
          <w:marBottom w:val="0"/>
          <w:divBdr>
            <w:top w:val="none" w:sz="0" w:space="0" w:color="auto"/>
            <w:left w:val="none" w:sz="0" w:space="0" w:color="auto"/>
            <w:bottom w:val="none" w:sz="0" w:space="0" w:color="auto"/>
            <w:right w:val="none" w:sz="0" w:space="0" w:color="auto"/>
          </w:divBdr>
        </w:div>
        <w:div w:id="770399704">
          <w:marLeft w:val="0"/>
          <w:marRight w:val="0"/>
          <w:marTop w:val="0"/>
          <w:marBottom w:val="0"/>
          <w:divBdr>
            <w:top w:val="none" w:sz="0" w:space="0" w:color="auto"/>
            <w:left w:val="none" w:sz="0" w:space="0" w:color="auto"/>
            <w:bottom w:val="none" w:sz="0" w:space="0" w:color="auto"/>
            <w:right w:val="none" w:sz="0" w:space="0" w:color="auto"/>
          </w:divBdr>
        </w:div>
        <w:div w:id="1329478355">
          <w:marLeft w:val="0"/>
          <w:marRight w:val="0"/>
          <w:marTop w:val="0"/>
          <w:marBottom w:val="0"/>
          <w:divBdr>
            <w:top w:val="none" w:sz="0" w:space="0" w:color="auto"/>
            <w:left w:val="none" w:sz="0" w:space="0" w:color="auto"/>
            <w:bottom w:val="none" w:sz="0" w:space="0" w:color="auto"/>
            <w:right w:val="none" w:sz="0" w:space="0" w:color="auto"/>
          </w:divBdr>
        </w:div>
        <w:div w:id="1353805610">
          <w:marLeft w:val="0"/>
          <w:marRight w:val="0"/>
          <w:marTop w:val="0"/>
          <w:marBottom w:val="0"/>
          <w:divBdr>
            <w:top w:val="none" w:sz="0" w:space="0" w:color="auto"/>
            <w:left w:val="none" w:sz="0" w:space="0" w:color="auto"/>
            <w:bottom w:val="none" w:sz="0" w:space="0" w:color="auto"/>
            <w:right w:val="none" w:sz="0" w:space="0" w:color="auto"/>
          </w:divBdr>
        </w:div>
        <w:div w:id="1032802202">
          <w:marLeft w:val="0"/>
          <w:marRight w:val="0"/>
          <w:marTop w:val="0"/>
          <w:marBottom w:val="0"/>
          <w:divBdr>
            <w:top w:val="none" w:sz="0" w:space="0" w:color="auto"/>
            <w:left w:val="none" w:sz="0" w:space="0" w:color="auto"/>
            <w:bottom w:val="none" w:sz="0" w:space="0" w:color="auto"/>
            <w:right w:val="none" w:sz="0" w:space="0" w:color="auto"/>
          </w:divBdr>
        </w:div>
        <w:div w:id="1753431772">
          <w:marLeft w:val="0"/>
          <w:marRight w:val="0"/>
          <w:marTop w:val="0"/>
          <w:marBottom w:val="0"/>
          <w:divBdr>
            <w:top w:val="none" w:sz="0" w:space="0" w:color="auto"/>
            <w:left w:val="none" w:sz="0" w:space="0" w:color="auto"/>
            <w:bottom w:val="none" w:sz="0" w:space="0" w:color="auto"/>
            <w:right w:val="none" w:sz="0" w:space="0" w:color="auto"/>
          </w:divBdr>
          <w:divsChild>
            <w:div w:id="1981106563">
              <w:marLeft w:val="0"/>
              <w:marRight w:val="0"/>
              <w:marTop w:val="0"/>
              <w:marBottom w:val="0"/>
              <w:divBdr>
                <w:top w:val="none" w:sz="0" w:space="0" w:color="auto"/>
                <w:left w:val="none" w:sz="0" w:space="0" w:color="auto"/>
                <w:bottom w:val="none" w:sz="0" w:space="0" w:color="auto"/>
                <w:right w:val="none" w:sz="0" w:space="0" w:color="auto"/>
              </w:divBdr>
            </w:div>
            <w:div w:id="1257522075">
              <w:marLeft w:val="0"/>
              <w:marRight w:val="0"/>
              <w:marTop w:val="0"/>
              <w:marBottom w:val="0"/>
              <w:divBdr>
                <w:top w:val="none" w:sz="0" w:space="0" w:color="auto"/>
                <w:left w:val="none" w:sz="0" w:space="0" w:color="auto"/>
                <w:bottom w:val="none" w:sz="0" w:space="0" w:color="auto"/>
                <w:right w:val="none" w:sz="0" w:space="0" w:color="auto"/>
              </w:divBdr>
            </w:div>
            <w:div w:id="528225496">
              <w:marLeft w:val="0"/>
              <w:marRight w:val="0"/>
              <w:marTop w:val="0"/>
              <w:marBottom w:val="0"/>
              <w:divBdr>
                <w:top w:val="none" w:sz="0" w:space="0" w:color="auto"/>
                <w:left w:val="none" w:sz="0" w:space="0" w:color="auto"/>
                <w:bottom w:val="none" w:sz="0" w:space="0" w:color="auto"/>
                <w:right w:val="none" w:sz="0" w:space="0" w:color="auto"/>
              </w:divBdr>
            </w:div>
            <w:div w:id="1016082777">
              <w:marLeft w:val="0"/>
              <w:marRight w:val="0"/>
              <w:marTop w:val="0"/>
              <w:marBottom w:val="0"/>
              <w:divBdr>
                <w:top w:val="none" w:sz="0" w:space="0" w:color="auto"/>
                <w:left w:val="none" w:sz="0" w:space="0" w:color="auto"/>
                <w:bottom w:val="none" w:sz="0" w:space="0" w:color="auto"/>
                <w:right w:val="none" w:sz="0" w:space="0" w:color="auto"/>
              </w:divBdr>
            </w:div>
            <w:div w:id="1649019791">
              <w:marLeft w:val="0"/>
              <w:marRight w:val="0"/>
              <w:marTop w:val="0"/>
              <w:marBottom w:val="0"/>
              <w:divBdr>
                <w:top w:val="none" w:sz="0" w:space="0" w:color="auto"/>
                <w:left w:val="none" w:sz="0" w:space="0" w:color="auto"/>
                <w:bottom w:val="none" w:sz="0" w:space="0" w:color="auto"/>
                <w:right w:val="none" w:sz="0" w:space="0" w:color="auto"/>
              </w:divBdr>
            </w:div>
          </w:divsChild>
        </w:div>
        <w:div w:id="1998459661">
          <w:marLeft w:val="0"/>
          <w:marRight w:val="0"/>
          <w:marTop w:val="0"/>
          <w:marBottom w:val="0"/>
          <w:divBdr>
            <w:top w:val="none" w:sz="0" w:space="0" w:color="auto"/>
            <w:left w:val="none" w:sz="0" w:space="0" w:color="auto"/>
            <w:bottom w:val="none" w:sz="0" w:space="0" w:color="auto"/>
            <w:right w:val="none" w:sz="0" w:space="0" w:color="auto"/>
          </w:divBdr>
          <w:divsChild>
            <w:div w:id="654994401">
              <w:marLeft w:val="0"/>
              <w:marRight w:val="0"/>
              <w:marTop w:val="0"/>
              <w:marBottom w:val="0"/>
              <w:divBdr>
                <w:top w:val="none" w:sz="0" w:space="0" w:color="auto"/>
                <w:left w:val="none" w:sz="0" w:space="0" w:color="auto"/>
                <w:bottom w:val="none" w:sz="0" w:space="0" w:color="auto"/>
                <w:right w:val="none" w:sz="0" w:space="0" w:color="auto"/>
              </w:divBdr>
            </w:div>
            <w:div w:id="1131481308">
              <w:marLeft w:val="0"/>
              <w:marRight w:val="0"/>
              <w:marTop w:val="0"/>
              <w:marBottom w:val="0"/>
              <w:divBdr>
                <w:top w:val="none" w:sz="0" w:space="0" w:color="auto"/>
                <w:left w:val="none" w:sz="0" w:space="0" w:color="auto"/>
                <w:bottom w:val="none" w:sz="0" w:space="0" w:color="auto"/>
                <w:right w:val="none" w:sz="0" w:space="0" w:color="auto"/>
              </w:divBdr>
            </w:div>
            <w:div w:id="1855148446">
              <w:marLeft w:val="0"/>
              <w:marRight w:val="0"/>
              <w:marTop w:val="0"/>
              <w:marBottom w:val="0"/>
              <w:divBdr>
                <w:top w:val="none" w:sz="0" w:space="0" w:color="auto"/>
                <w:left w:val="none" w:sz="0" w:space="0" w:color="auto"/>
                <w:bottom w:val="none" w:sz="0" w:space="0" w:color="auto"/>
                <w:right w:val="none" w:sz="0" w:space="0" w:color="auto"/>
              </w:divBdr>
            </w:div>
            <w:div w:id="1202474058">
              <w:marLeft w:val="0"/>
              <w:marRight w:val="0"/>
              <w:marTop w:val="0"/>
              <w:marBottom w:val="0"/>
              <w:divBdr>
                <w:top w:val="none" w:sz="0" w:space="0" w:color="auto"/>
                <w:left w:val="none" w:sz="0" w:space="0" w:color="auto"/>
                <w:bottom w:val="none" w:sz="0" w:space="0" w:color="auto"/>
                <w:right w:val="none" w:sz="0" w:space="0" w:color="auto"/>
              </w:divBdr>
            </w:div>
            <w:div w:id="2099406481">
              <w:marLeft w:val="0"/>
              <w:marRight w:val="0"/>
              <w:marTop w:val="0"/>
              <w:marBottom w:val="0"/>
              <w:divBdr>
                <w:top w:val="none" w:sz="0" w:space="0" w:color="auto"/>
                <w:left w:val="none" w:sz="0" w:space="0" w:color="auto"/>
                <w:bottom w:val="none" w:sz="0" w:space="0" w:color="auto"/>
                <w:right w:val="none" w:sz="0" w:space="0" w:color="auto"/>
              </w:divBdr>
            </w:div>
          </w:divsChild>
        </w:div>
        <w:div w:id="336620398">
          <w:marLeft w:val="0"/>
          <w:marRight w:val="0"/>
          <w:marTop w:val="0"/>
          <w:marBottom w:val="0"/>
          <w:divBdr>
            <w:top w:val="none" w:sz="0" w:space="0" w:color="auto"/>
            <w:left w:val="none" w:sz="0" w:space="0" w:color="auto"/>
            <w:bottom w:val="none" w:sz="0" w:space="0" w:color="auto"/>
            <w:right w:val="none" w:sz="0" w:space="0" w:color="auto"/>
          </w:divBdr>
          <w:divsChild>
            <w:div w:id="1565333607">
              <w:marLeft w:val="0"/>
              <w:marRight w:val="0"/>
              <w:marTop w:val="0"/>
              <w:marBottom w:val="0"/>
              <w:divBdr>
                <w:top w:val="none" w:sz="0" w:space="0" w:color="auto"/>
                <w:left w:val="none" w:sz="0" w:space="0" w:color="auto"/>
                <w:bottom w:val="none" w:sz="0" w:space="0" w:color="auto"/>
                <w:right w:val="none" w:sz="0" w:space="0" w:color="auto"/>
              </w:divBdr>
            </w:div>
            <w:div w:id="511377511">
              <w:marLeft w:val="0"/>
              <w:marRight w:val="0"/>
              <w:marTop w:val="0"/>
              <w:marBottom w:val="0"/>
              <w:divBdr>
                <w:top w:val="none" w:sz="0" w:space="0" w:color="auto"/>
                <w:left w:val="none" w:sz="0" w:space="0" w:color="auto"/>
                <w:bottom w:val="none" w:sz="0" w:space="0" w:color="auto"/>
                <w:right w:val="none" w:sz="0" w:space="0" w:color="auto"/>
              </w:divBdr>
            </w:div>
            <w:div w:id="366613521">
              <w:marLeft w:val="0"/>
              <w:marRight w:val="0"/>
              <w:marTop w:val="0"/>
              <w:marBottom w:val="0"/>
              <w:divBdr>
                <w:top w:val="none" w:sz="0" w:space="0" w:color="auto"/>
                <w:left w:val="none" w:sz="0" w:space="0" w:color="auto"/>
                <w:bottom w:val="none" w:sz="0" w:space="0" w:color="auto"/>
                <w:right w:val="none" w:sz="0" w:space="0" w:color="auto"/>
              </w:divBdr>
            </w:div>
            <w:div w:id="1983727946">
              <w:marLeft w:val="0"/>
              <w:marRight w:val="0"/>
              <w:marTop w:val="0"/>
              <w:marBottom w:val="0"/>
              <w:divBdr>
                <w:top w:val="none" w:sz="0" w:space="0" w:color="auto"/>
                <w:left w:val="none" w:sz="0" w:space="0" w:color="auto"/>
                <w:bottom w:val="none" w:sz="0" w:space="0" w:color="auto"/>
                <w:right w:val="none" w:sz="0" w:space="0" w:color="auto"/>
              </w:divBdr>
            </w:div>
            <w:div w:id="1023090824">
              <w:marLeft w:val="0"/>
              <w:marRight w:val="0"/>
              <w:marTop w:val="0"/>
              <w:marBottom w:val="0"/>
              <w:divBdr>
                <w:top w:val="none" w:sz="0" w:space="0" w:color="auto"/>
                <w:left w:val="none" w:sz="0" w:space="0" w:color="auto"/>
                <w:bottom w:val="none" w:sz="0" w:space="0" w:color="auto"/>
                <w:right w:val="none" w:sz="0" w:space="0" w:color="auto"/>
              </w:divBdr>
            </w:div>
          </w:divsChild>
        </w:div>
        <w:div w:id="1044136493">
          <w:marLeft w:val="0"/>
          <w:marRight w:val="0"/>
          <w:marTop w:val="0"/>
          <w:marBottom w:val="0"/>
          <w:divBdr>
            <w:top w:val="none" w:sz="0" w:space="0" w:color="auto"/>
            <w:left w:val="none" w:sz="0" w:space="0" w:color="auto"/>
            <w:bottom w:val="none" w:sz="0" w:space="0" w:color="auto"/>
            <w:right w:val="none" w:sz="0" w:space="0" w:color="auto"/>
          </w:divBdr>
          <w:divsChild>
            <w:div w:id="614212077">
              <w:marLeft w:val="0"/>
              <w:marRight w:val="0"/>
              <w:marTop w:val="0"/>
              <w:marBottom w:val="0"/>
              <w:divBdr>
                <w:top w:val="none" w:sz="0" w:space="0" w:color="auto"/>
                <w:left w:val="none" w:sz="0" w:space="0" w:color="auto"/>
                <w:bottom w:val="none" w:sz="0" w:space="0" w:color="auto"/>
                <w:right w:val="none" w:sz="0" w:space="0" w:color="auto"/>
              </w:divBdr>
            </w:div>
            <w:div w:id="1311473452">
              <w:marLeft w:val="0"/>
              <w:marRight w:val="0"/>
              <w:marTop w:val="0"/>
              <w:marBottom w:val="0"/>
              <w:divBdr>
                <w:top w:val="none" w:sz="0" w:space="0" w:color="auto"/>
                <w:left w:val="none" w:sz="0" w:space="0" w:color="auto"/>
                <w:bottom w:val="none" w:sz="0" w:space="0" w:color="auto"/>
                <w:right w:val="none" w:sz="0" w:space="0" w:color="auto"/>
              </w:divBdr>
            </w:div>
            <w:div w:id="697895655">
              <w:marLeft w:val="0"/>
              <w:marRight w:val="0"/>
              <w:marTop w:val="0"/>
              <w:marBottom w:val="0"/>
              <w:divBdr>
                <w:top w:val="none" w:sz="0" w:space="0" w:color="auto"/>
                <w:left w:val="none" w:sz="0" w:space="0" w:color="auto"/>
                <w:bottom w:val="none" w:sz="0" w:space="0" w:color="auto"/>
                <w:right w:val="none" w:sz="0" w:space="0" w:color="auto"/>
              </w:divBdr>
            </w:div>
            <w:div w:id="1173106023">
              <w:marLeft w:val="0"/>
              <w:marRight w:val="0"/>
              <w:marTop w:val="0"/>
              <w:marBottom w:val="0"/>
              <w:divBdr>
                <w:top w:val="none" w:sz="0" w:space="0" w:color="auto"/>
                <w:left w:val="none" w:sz="0" w:space="0" w:color="auto"/>
                <w:bottom w:val="none" w:sz="0" w:space="0" w:color="auto"/>
                <w:right w:val="none" w:sz="0" w:space="0" w:color="auto"/>
              </w:divBdr>
            </w:div>
            <w:div w:id="1553424339">
              <w:marLeft w:val="0"/>
              <w:marRight w:val="0"/>
              <w:marTop w:val="0"/>
              <w:marBottom w:val="0"/>
              <w:divBdr>
                <w:top w:val="none" w:sz="0" w:space="0" w:color="auto"/>
                <w:left w:val="none" w:sz="0" w:space="0" w:color="auto"/>
                <w:bottom w:val="none" w:sz="0" w:space="0" w:color="auto"/>
                <w:right w:val="none" w:sz="0" w:space="0" w:color="auto"/>
              </w:divBdr>
            </w:div>
          </w:divsChild>
        </w:div>
        <w:div w:id="1401832234">
          <w:marLeft w:val="0"/>
          <w:marRight w:val="0"/>
          <w:marTop w:val="0"/>
          <w:marBottom w:val="0"/>
          <w:divBdr>
            <w:top w:val="none" w:sz="0" w:space="0" w:color="auto"/>
            <w:left w:val="none" w:sz="0" w:space="0" w:color="auto"/>
            <w:bottom w:val="none" w:sz="0" w:space="0" w:color="auto"/>
            <w:right w:val="none" w:sz="0" w:space="0" w:color="auto"/>
          </w:divBdr>
          <w:divsChild>
            <w:div w:id="884021554">
              <w:marLeft w:val="0"/>
              <w:marRight w:val="0"/>
              <w:marTop w:val="0"/>
              <w:marBottom w:val="0"/>
              <w:divBdr>
                <w:top w:val="none" w:sz="0" w:space="0" w:color="auto"/>
                <w:left w:val="none" w:sz="0" w:space="0" w:color="auto"/>
                <w:bottom w:val="none" w:sz="0" w:space="0" w:color="auto"/>
                <w:right w:val="none" w:sz="0" w:space="0" w:color="auto"/>
              </w:divBdr>
            </w:div>
            <w:div w:id="1140001926">
              <w:marLeft w:val="0"/>
              <w:marRight w:val="0"/>
              <w:marTop w:val="0"/>
              <w:marBottom w:val="0"/>
              <w:divBdr>
                <w:top w:val="none" w:sz="0" w:space="0" w:color="auto"/>
                <w:left w:val="none" w:sz="0" w:space="0" w:color="auto"/>
                <w:bottom w:val="none" w:sz="0" w:space="0" w:color="auto"/>
                <w:right w:val="none" w:sz="0" w:space="0" w:color="auto"/>
              </w:divBdr>
            </w:div>
            <w:div w:id="1451436794">
              <w:marLeft w:val="0"/>
              <w:marRight w:val="0"/>
              <w:marTop w:val="0"/>
              <w:marBottom w:val="0"/>
              <w:divBdr>
                <w:top w:val="none" w:sz="0" w:space="0" w:color="auto"/>
                <w:left w:val="none" w:sz="0" w:space="0" w:color="auto"/>
                <w:bottom w:val="none" w:sz="0" w:space="0" w:color="auto"/>
                <w:right w:val="none" w:sz="0" w:space="0" w:color="auto"/>
              </w:divBdr>
            </w:div>
            <w:div w:id="716244870">
              <w:marLeft w:val="0"/>
              <w:marRight w:val="0"/>
              <w:marTop w:val="0"/>
              <w:marBottom w:val="0"/>
              <w:divBdr>
                <w:top w:val="none" w:sz="0" w:space="0" w:color="auto"/>
                <w:left w:val="none" w:sz="0" w:space="0" w:color="auto"/>
                <w:bottom w:val="none" w:sz="0" w:space="0" w:color="auto"/>
                <w:right w:val="none" w:sz="0" w:space="0" w:color="auto"/>
              </w:divBdr>
            </w:div>
            <w:div w:id="1553929333">
              <w:marLeft w:val="0"/>
              <w:marRight w:val="0"/>
              <w:marTop w:val="0"/>
              <w:marBottom w:val="0"/>
              <w:divBdr>
                <w:top w:val="none" w:sz="0" w:space="0" w:color="auto"/>
                <w:left w:val="none" w:sz="0" w:space="0" w:color="auto"/>
                <w:bottom w:val="none" w:sz="0" w:space="0" w:color="auto"/>
                <w:right w:val="none" w:sz="0" w:space="0" w:color="auto"/>
              </w:divBdr>
            </w:div>
          </w:divsChild>
        </w:div>
        <w:div w:id="462695937">
          <w:marLeft w:val="0"/>
          <w:marRight w:val="0"/>
          <w:marTop w:val="0"/>
          <w:marBottom w:val="0"/>
          <w:divBdr>
            <w:top w:val="none" w:sz="0" w:space="0" w:color="auto"/>
            <w:left w:val="none" w:sz="0" w:space="0" w:color="auto"/>
            <w:bottom w:val="none" w:sz="0" w:space="0" w:color="auto"/>
            <w:right w:val="none" w:sz="0" w:space="0" w:color="auto"/>
          </w:divBdr>
          <w:divsChild>
            <w:div w:id="227763747">
              <w:marLeft w:val="0"/>
              <w:marRight w:val="0"/>
              <w:marTop w:val="0"/>
              <w:marBottom w:val="0"/>
              <w:divBdr>
                <w:top w:val="none" w:sz="0" w:space="0" w:color="auto"/>
                <w:left w:val="none" w:sz="0" w:space="0" w:color="auto"/>
                <w:bottom w:val="none" w:sz="0" w:space="0" w:color="auto"/>
                <w:right w:val="none" w:sz="0" w:space="0" w:color="auto"/>
              </w:divBdr>
            </w:div>
            <w:div w:id="1283685619">
              <w:marLeft w:val="0"/>
              <w:marRight w:val="0"/>
              <w:marTop w:val="0"/>
              <w:marBottom w:val="0"/>
              <w:divBdr>
                <w:top w:val="none" w:sz="0" w:space="0" w:color="auto"/>
                <w:left w:val="none" w:sz="0" w:space="0" w:color="auto"/>
                <w:bottom w:val="none" w:sz="0" w:space="0" w:color="auto"/>
                <w:right w:val="none" w:sz="0" w:space="0" w:color="auto"/>
              </w:divBdr>
            </w:div>
            <w:div w:id="681319130">
              <w:marLeft w:val="0"/>
              <w:marRight w:val="0"/>
              <w:marTop w:val="0"/>
              <w:marBottom w:val="0"/>
              <w:divBdr>
                <w:top w:val="none" w:sz="0" w:space="0" w:color="auto"/>
                <w:left w:val="none" w:sz="0" w:space="0" w:color="auto"/>
                <w:bottom w:val="none" w:sz="0" w:space="0" w:color="auto"/>
                <w:right w:val="none" w:sz="0" w:space="0" w:color="auto"/>
              </w:divBdr>
            </w:div>
            <w:div w:id="1517573957">
              <w:marLeft w:val="0"/>
              <w:marRight w:val="0"/>
              <w:marTop w:val="0"/>
              <w:marBottom w:val="0"/>
              <w:divBdr>
                <w:top w:val="none" w:sz="0" w:space="0" w:color="auto"/>
                <w:left w:val="none" w:sz="0" w:space="0" w:color="auto"/>
                <w:bottom w:val="none" w:sz="0" w:space="0" w:color="auto"/>
                <w:right w:val="none" w:sz="0" w:space="0" w:color="auto"/>
              </w:divBdr>
            </w:div>
            <w:div w:id="268197161">
              <w:marLeft w:val="0"/>
              <w:marRight w:val="0"/>
              <w:marTop w:val="0"/>
              <w:marBottom w:val="0"/>
              <w:divBdr>
                <w:top w:val="none" w:sz="0" w:space="0" w:color="auto"/>
                <w:left w:val="none" w:sz="0" w:space="0" w:color="auto"/>
                <w:bottom w:val="none" w:sz="0" w:space="0" w:color="auto"/>
                <w:right w:val="none" w:sz="0" w:space="0" w:color="auto"/>
              </w:divBdr>
            </w:div>
          </w:divsChild>
        </w:div>
        <w:div w:id="1028482668">
          <w:marLeft w:val="0"/>
          <w:marRight w:val="0"/>
          <w:marTop w:val="0"/>
          <w:marBottom w:val="0"/>
          <w:divBdr>
            <w:top w:val="none" w:sz="0" w:space="0" w:color="auto"/>
            <w:left w:val="none" w:sz="0" w:space="0" w:color="auto"/>
            <w:bottom w:val="none" w:sz="0" w:space="0" w:color="auto"/>
            <w:right w:val="none" w:sz="0" w:space="0" w:color="auto"/>
          </w:divBdr>
          <w:divsChild>
            <w:div w:id="90856977">
              <w:marLeft w:val="0"/>
              <w:marRight w:val="0"/>
              <w:marTop w:val="0"/>
              <w:marBottom w:val="0"/>
              <w:divBdr>
                <w:top w:val="none" w:sz="0" w:space="0" w:color="auto"/>
                <w:left w:val="none" w:sz="0" w:space="0" w:color="auto"/>
                <w:bottom w:val="none" w:sz="0" w:space="0" w:color="auto"/>
                <w:right w:val="none" w:sz="0" w:space="0" w:color="auto"/>
              </w:divBdr>
            </w:div>
            <w:div w:id="242108802">
              <w:marLeft w:val="0"/>
              <w:marRight w:val="0"/>
              <w:marTop w:val="0"/>
              <w:marBottom w:val="0"/>
              <w:divBdr>
                <w:top w:val="none" w:sz="0" w:space="0" w:color="auto"/>
                <w:left w:val="none" w:sz="0" w:space="0" w:color="auto"/>
                <w:bottom w:val="none" w:sz="0" w:space="0" w:color="auto"/>
                <w:right w:val="none" w:sz="0" w:space="0" w:color="auto"/>
              </w:divBdr>
            </w:div>
            <w:div w:id="577523139">
              <w:marLeft w:val="0"/>
              <w:marRight w:val="0"/>
              <w:marTop w:val="0"/>
              <w:marBottom w:val="0"/>
              <w:divBdr>
                <w:top w:val="none" w:sz="0" w:space="0" w:color="auto"/>
                <w:left w:val="none" w:sz="0" w:space="0" w:color="auto"/>
                <w:bottom w:val="none" w:sz="0" w:space="0" w:color="auto"/>
                <w:right w:val="none" w:sz="0" w:space="0" w:color="auto"/>
              </w:divBdr>
            </w:div>
            <w:div w:id="1247152960">
              <w:marLeft w:val="0"/>
              <w:marRight w:val="0"/>
              <w:marTop w:val="0"/>
              <w:marBottom w:val="0"/>
              <w:divBdr>
                <w:top w:val="none" w:sz="0" w:space="0" w:color="auto"/>
                <w:left w:val="none" w:sz="0" w:space="0" w:color="auto"/>
                <w:bottom w:val="none" w:sz="0" w:space="0" w:color="auto"/>
                <w:right w:val="none" w:sz="0" w:space="0" w:color="auto"/>
              </w:divBdr>
            </w:div>
            <w:div w:id="1431076834">
              <w:marLeft w:val="0"/>
              <w:marRight w:val="0"/>
              <w:marTop w:val="0"/>
              <w:marBottom w:val="0"/>
              <w:divBdr>
                <w:top w:val="none" w:sz="0" w:space="0" w:color="auto"/>
                <w:left w:val="none" w:sz="0" w:space="0" w:color="auto"/>
                <w:bottom w:val="none" w:sz="0" w:space="0" w:color="auto"/>
                <w:right w:val="none" w:sz="0" w:space="0" w:color="auto"/>
              </w:divBdr>
            </w:div>
          </w:divsChild>
        </w:div>
        <w:div w:id="532618588">
          <w:marLeft w:val="0"/>
          <w:marRight w:val="0"/>
          <w:marTop w:val="0"/>
          <w:marBottom w:val="0"/>
          <w:divBdr>
            <w:top w:val="none" w:sz="0" w:space="0" w:color="auto"/>
            <w:left w:val="none" w:sz="0" w:space="0" w:color="auto"/>
            <w:bottom w:val="none" w:sz="0" w:space="0" w:color="auto"/>
            <w:right w:val="none" w:sz="0" w:space="0" w:color="auto"/>
          </w:divBdr>
          <w:divsChild>
            <w:div w:id="752357295">
              <w:marLeft w:val="0"/>
              <w:marRight w:val="0"/>
              <w:marTop w:val="0"/>
              <w:marBottom w:val="0"/>
              <w:divBdr>
                <w:top w:val="none" w:sz="0" w:space="0" w:color="auto"/>
                <w:left w:val="none" w:sz="0" w:space="0" w:color="auto"/>
                <w:bottom w:val="none" w:sz="0" w:space="0" w:color="auto"/>
                <w:right w:val="none" w:sz="0" w:space="0" w:color="auto"/>
              </w:divBdr>
            </w:div>
            <w:div w:id="676420726">
              <w:marLeft w:val="0"/>
              <w:marRight w:val="0"/>
              <w:marTop w:val="0"/>
              <w:marBottom w:val="0"/>
              <w:divBdr>
                <w:top w:val="none" w:sz="0" w:space="0" w:color="auto"/>
                <w:left w:val="none" w:sz="0" w:space="0" w:color="auto"/>
                <w:bottom w:val="none" w:sz="0" w:space="0" w:color="auto"/>
                <w:right w:val="none" w:sz="0" w:space="0" w:color="auto"/>
              </w:divBdr>
            </w:div>
            <w:div w:id="927471080">
              <w:marLeft w:val="0"/>
              <w:marRight w:val="0"/>
              <w:marTop w:val="0"/>
              <w:marBottom w:val="0"/>
              <w:divBdr>
                <w:top w:val="none" w:sz="0" w:space="0" w:color="auto"/>
                <w:left w:val="none" w:sz="0" w:space="0" w:color="auto"/>
                <w:bottom w:val="none" w:sz="0" w:space="0" w:color="auto"/>
                <w:right w:val="none" w:sz="0" w:space="0" w:color="auto"/>
              </w:divBdr>
            </w:div>
            <w:div w:id="1637876126">
              <w:marLeft w:val="0"/>
              <w:marRight w:val="0"/>
              <w:marTop w:val="0"/>
              <w:marBottom w:val="0"/>
              <w:divBdr>
                <w:top w:val="none" w:sz="0" w:space="0" w:color="auto"/>
                <w:left w:val="none" w:sz="0" w:space="0" w:color="auto"/>
                <w:bottom w:val="none" w:sz="0" w:space="0" w:color="auto"/>
                <w:right w:val="none" w:sz="0" w:space="0" w:color="auto"/>
              </w:divBdr>
            </w:div>
            <w:div w:id="338241486">
              <w:marLeft w:val="0"/>
              <w:marRight w:val="0"/>
              <w:marTop w:val="0"/>
              <w:marBottom w:val="0"/>
              <w:divBdr>
                <w:top w:val="none" w:sz="0" w:space="0" w:color="auto"/>
                <w:left w:val="none" w:sz="0" w:space="0" w:color="auto"/>
                <w:bottom w:val="none" w:sz="0" w:space="0" w:color="auto"/>
                <w:right w:val="none" w:sz="0" w:space="0" w:color="auto"/>
              </w:divBdr>
            </w:div>
          </w:divsChild>
        </w:div>
        <w:div w:id="688336505">
          <w:marLeft w:val="0"/>
          <w:marRight w:val="0"/>
          <w:marTop w:val="0"/>
          <w:marBottom w:val="0"/>
          <w:divBdr>
            <w:top w:val="none" w:sz="0" w:space="0" w:color="auto"/>
            <w:left w:val="none" w:sz="0" w:space="0" w:color="auto"/>
            <w:bottom w:val="none" w:sz="0" w:space="0" w:color="auto"/>
            <w:right w:val="none" w:sz="0" w:space="0" w:color="auto"/>
          </w:divBdr>
          <w:divsChild>
            <w:div w:id="1492519892">
              <w:marLeft w:val="0"/>
              <w:marRight w:val="0"/>
              <w:marTop w:val="0"/>
              <w:marBottom w:val="0"/>
              <w:divBdr>
                <w:top w:val="none" w:sz="0" w:space="0" w:color="auto"/>
                <w:left w:val="none" w:sz="0" w:space="0" w:color="auto"/>
                <w:bottom w:val="none" w:sz="0" w:space="0" w:color="auto"/>
                <w:right w:val="none" w:sz="0" w:space="0" w:color="auto"/>
              </w:divBdr>
            </w:div>
            <w:div w:id="1254124210">
              <w:marLeft w:val="0"/>
              <w:marRight w:val="0"/>
              <w:marTop w:val="0"/>
              <w:marBottom w:val="0"/>
              <w:divBdr>
                <w:top w:val="none" w:sz="0" w:space="0" w:color="auto"/>
                <w:left w:val="none" w:sz="0" w:space="0" w:color="auto"/>
                <w:bottom w:val="none" w:sz="0" w:space="0" w:color="auto"/>
                <w:right w:val="none" w:sz="0" w:space="0" w:color="auto"/>
              </w:divBdr>
            </w:div>
            <w:div w:id="2015961321">
              <w:marLeft w:val="0"/>
              <w:marRight w:val="0"/>
              <w:marTop w:val="0"/>
              <w:marBottom w:val="0"/>
              <w:divBdr>
                <w:top w:val="none" w:sz="0" w:space="0" w:color="auto"/>
                <w:left w:val="none" w:sz="0" w:space="0" w:color="auto"/>
                <w:bottom w:val="none" w:sz="0" w:space="0" w:color="auto"/>
                <w:right w:val="none" w:sz="0" w:space="0" w:color="auto"/>
              </w:divBdr>
            </w:div>
            <w:div w:id="9183159">
              <w:marLeft w:val="0"/>
              <w:marRight w:val="0"/>
              <w:marTop w:val="0"/>
              <w:marBottom w:val="0"/>
              <w:divBdr>
                <w:top w:val="none" w:sz="0" w:space="0" w:color="auto"/>
                <w:left w:val="none" w:sz="0" w:space="0" w:color="auto"/>
                <w:bottom w:val="none" w:sz="0" w:space="0" w:color="auto"/>
                <w:right w:val="none" w:sz="0" w:space="0" w:color="auto"/>
              </w:divBdr>
            </w:div>
            <w:div w:id="1941403464">
              <w:marLeft w:val="0"/>
              <w:marRight w:val="0"/>
              <w:marTop w:val="0"/>
              <w:marBottom w:val="0"/>
              <w:divBdr>
                <w:top w:val="none" w:sz="0" w:space="0" w:color="auto"/>
                <w:left w:val="none" w:sz="0" w:space="0" w:color="auto"/>
                <w:bottom w:val="none" w:sz="0" w:space="0" w:color="auto"/>
                <w:right w:val="none" w:sz="0" w:space="0" w:color="auto"/>
              </w:divBdr>
            </w:div>
          </w:divsChild>
        </w:div>
        <w:div w:id="597953610">
          <w:marLeft w:val="0"/>
          <w:marRight w:val="0"/>
          <w:marTop w:val="0"/>
          <w:marBottom w:val="0"/>
          <w:divBdr>
            <w:top w:val="none" w:sz="0" w:space="0" w:color="auto"/>
            <w:left w:val="none" w:sz="0" w:space="0" w:color="auto"/>
            <w:bottom w:val="none" w:sz="0" w:space="0" w:color="auto"/>
            <w:right w:val="none" w:sz="0" w:space="0" w:color="auto"/>
          </w:divBdr>
          <w:divsChild>
            <w:div w:id="274601266">
              <w:marLeft w:val="0"/>
              <w:marRight w:val="0"/>
              <w:marTop w:val="0"/>
              <w:marBottom w:val="0"/>
              <w:divBdr>
                <w:top w:val="none" w:sz="0" w:space="0" w:color="auto"/>
                <w:left w:val="none" w:sz="0" w:space="0" w:color="auto"/>
                <w:bottom w:val="none" w:sz="0" w:space="0" w:color="auto"/>
                <w:right w:val="none" w:sz="0" w:space="0" w:color="auto"/>
              </w:divBdr>
            </w:div>
            <w:div w:id="1041440657">
              <w:marLeft w:val="0"/>
              <w:marRight w:val="0"/>
              <w:marTop w:val="0"/>
              <w:marBottom w:val="0"/>
              <w:divBdr>
                <w:top w:val="none" w:sz="0" w:space="0" w:color="auto"/>
                <w:left w:val="none" w:sz="0" w:space="0" w:color="auto"/>
                <w:bottom w:val="none" w:sz="0" w:space="0" w:color="auto"/>
                <w:right w:val="none" w:sz="0" w:space="0" w:color="auto"/>
              </w:divBdr>
            </w:div>
            <w:div w:id="152377949">
              <w:marLeft w:val="0"/>
              <w:marRight w:val="0"/>
              <w:marTop w:val="0"/>
              <w:marBottom w:val="0"/>
              <w:divBdr>
                <w:top w:val="none" w:sz="0" w:space="0" w:color="auto"/>
                <w:left w:val="none" w:sz="0" w:space="0" w:color="auto"/>
                <w:bottom w:val="none" w:sz="0" w:space="0" w:color="auto"/>
                <w:right w:val="none" w:sz="0" w:space="0" w:color="auto"/>
              </w:divBdr>
            </w:div>
            <w:div w:id="1769690127">
              <w:marLeft w:val="0"/>
              <w:marRight w:val="0"/>
              <w:marTop w:val="0"/>
              <w:marBottom w:val="0"/>
              <w:divBdr>
                <w:top w:val="none" w:sz="0" w:space="0" w:color="auto"/>
                <w:left w:val="none" w:sz="0" w:space="0" w:color="auto"/>
                <w:bottom w:val="none" w:sz="0" w:space="0" w:color="auto"/>
                <w:right w:val="none" w:sz="0" w:space="0" w:color="auto"/>
              </w:divBdr>
            </w:div>
            <w:div w:id="1041251486">
              <w:marLeft w:val="0"/>
              <w:marRight w:val="0"/>
              <w:marTop w:val="0"/>
              <w:marBottom w:val="0"/>
              <w:divBdr>
                <w:top w:val="none" w:sz="0" w:space="0" w:color="auto"/>
                <w:left w:val="none" w:sz="0" w:space="0" w:color="auto"/>
                <w:bottom w:val="none" w:sz="0" w:space="0" w:color="auto"/>
                <w:right w:val="none" w:sz="0" w:space="0" w:color="auto"/>
              </w:divBdr>
            </w:div>
          </w:divsChild>
        </w:div>
        <w:div w:id="1728146651">
          <w:marLeft w:val="0"/>
          <w:marRight w:val="0"/>
          <w:marTop w:val="0"/>
          <w:marBottom w:val="0"/>
          <w:divBdr>
            <w:top w:val="none" w:sz="0" w:space="0" w:color="auto"/>
            <w:left w:val="none" w:sz="0" w:space="0" w:color="auto"/>
            <w:bottom w:val="none" w:sz="0" w:space="0" w:color="auto"/>
            <w:right w:val="none" w:sz="0" w:space="0" w:color="auto"/>
          </w:divBdr>
          <w:divsChild>
            <w:div w:id="1110317390">
              <w:marLeft w:val="0"/>
              <w:marRight w:val="0"/>
              <w:marTop w:val="0"/>
              <w:marBottom w:val="0"/>
              <w:divBdr>
                <w:top w:val="none" w:sz="0" w:space="0" w:color="auto"/>
                <w:left w:val="none" w:sz="0" w:space="0" w:color="auto"/>
                <w:bottom w:val="none" w:sz="0" w:space="0" w:color="auto"/>
                <w:right w:val="none" w:sz="0" w:space="0" w:color="auto"/>
              </w:divBdr>
            </w:div>
            <w:div w:id="802967273">
              <w:marLeft w:val="0"/>
              <w:marRight w:val="0"/>
              <w:marTop w:val="0"/>
              <w:marBottom w:val="0"/>
              <w:divBdr>
                <w:top w:val="none" w:sz="0" w:space="0" w:color="auto"/>
                <w:left w:val="none" w:sz="0" w:space="0" w:color="auto"/>
                <w:bottom w:val="none" w:sz="0" w:space="0" w:color="auto"/>
                <w:right w:val="none" w:sz="0" w:space="0" w:color="auto"/>
              </w:divBdr>
            </w:div>
            <w:div w:id="642388225">
              <w:marLeft w:val="0"/>
              <w:marRight w:val="0"/>
              <w:marTop w:val="0"/>
              <w:marBottom w:val="0"/>
              <w:divBdr>
                <w:top w:val="none" w:sz="0" w:space="0" w:color="auto"/>
                <w:left w:val="none" w:sz="0" w:space="0" w:color="auto"/>
                <w:bottom w:val="none" w:sz="0" w:space="0" w:color="auto"/>
                <w:right w:val="none" w:sz="0" w:space="0" w:color="auto"/>
              </w:divBdr>
            </w:div>
            <w:div w:id="1609462808">
              <w:marLeft w:val="0"/>
              <w:marRight w:val="0"/>
              <w:marTop w:val="0"/>
              <w:marBottom w:val="0"/>
              <w:divBdr>
                <w:top w:val="none" w:sz="0" w:space="0" w:color="auto"/>
                <w:left w:val="none" w:sz="0" w:space="0" w:color="auto"/>
                <w:bottom w:val="none" w:sz="0" w:space="0" w:color="auto"/>
                <w:right w:val="none" w:sz="0" w:space="0" w:color="auto"/>
              </w:divBdr>
            </w:div>
            <w:div w:id="762804959">
              <w:marLeft w:val="0"/>
              <w:marRight w:val="0"/>
              <w:marTop w:val="0"/>
              <w:marBottom w:val="0"/>
              <w:divBdr>
                <w:top w:val="none" w:sz="0" w:space="0" w:color="auto"/>
                <w:left w:val="none" w:sz="0" w:space="0" w:color="auto"/>
                <w:bottom w:val="none" w:sz="0" w:space="0" w:color="auto"/>
                <w:right w:val="none" w:sz="0" w:space="0" w:color="auto"/>
              </w:divBdr>
            </w:div>
          </w:divsChild>
        </w:div>
        <w:div w:id="1647320825">
          <w:marLeft w:val="0"/>
          <w:marRight w:val="0"/>
          <w:marTop w:val="0"/>
          <w:marBottom w:val="0"/>
          <w:divBdr>
            <w:top w:val="none" w:sz="0" w:space="0" w:color="auto"/>
            <w:left w:val="none" w:sz="0" w:space="0" w:color="auto"/>
            <w:bottom w:val="none" w:sz="0" w:space="0" w:color="auto"/>
            <w:right w:val="none" w:sz="0" w:space="0" w:color="auto"/>
          </w:divBdr>
          <w:divsChild>
            <w:div w:id="1759012747">
              <w:marLeft w:val="0"/>
              <w:marRight w:val="0"/>
              <w:marTop w:val="0"/>
              <w:marBottom w:val="0"/>
              <w:divBdr>
                <w:top w:val="none" w:sz="0" w:space="0" w:color="auto"/>
                <w:left w:val="none" w:sz="0" w:space="0" w:color="auto"/>
                <w:bottom w:val="none" w:sz="0" w:space="0" w:color="auto"/>
                <w:right w:val="none" w:sz="0" w:space="0" w:color="auto"/>
              </w:divBdr>
            </w:div>
            <w:div w:id="161511305">
              <w:marLeft w:val="0"/>
              <w:marRight w:val="0"/>
              <w:marTop w:val="0"/>
              <w:marBottom w:val="0"/>
              <w:divBdr>
                <w:top w:val="none" w:sz="0" w:space="0" w:color="auto"/>
                <w:left w:val="none" w:sz="0" w:space="0" w:color="auto"/>
                <w:bottom w:val="none" w:sz="0" w:space="0" w:color="auto"/>
                <w:right w:val="none" w:sz="0" w:space="0" w:color="auto"/>
              </w:divBdr>
            </w:div>
            <w:div w:id="725953260">
              <w:marLeft w:val="0"/>
              <w:marRight w:val="0"/>
              <w:marTop w:val="0"/>
              <w:marBottom w:val="0"/>
              <w:divBdr>
                <w:top w:val="none" w:sz="0" w:space="0" w:color="auto"/>
                <w:left w:val="none" w:sz="0" w:space="0" w:color="auto"/>
                <w:bottom w:val="none" w:sz="0" w:space="0" w:color="auto"/>
                <w:right w:val="none" w:sz="0" w:space="0" w:color="auto"/>
              </w:divBdr>
            </w:div>
            <w:div w:id="1751657040">
              <w:marLeft w:val="0"/>
              <w:marRight w:val="0"/>
              <w:marTop w:val="0"/>
              <w:marBottom w:val="0"/>
              <w:divBdr>
                <w:top w:val="none" w:sz="0" w:space="0" w:color="auto"/>
                <w:left w:val="none" w:sz="0" w:space="0" w:color="auto"/>
                <w:bottom w:val="none" w:sz="0" w:space="0" w:color="auto"/>
                <w:right w:val="none" w:sz="0" w:space="0" w:color="auto"/>
              </w:divBdr>
            </w:div>
            <w:div w:id="1461142235">
              <w:marLeft w:val="0"/>
              <w:marRight w:val="0"/>
              <w:marTop w:val="0"/>
              <w:marBottom w:val="0"/>
              <w:divBdr>
                <w:top w:val="none" w:sz="0" w:space="0" w:color="auto"/>
                <w:left w:val="none" w:sz="0" w:space="0" w:color="auto"/>
                <w:bottom w:val="none" w:sz="0" w:space="0" w:color="auto"/>
                <w:right w:val="none" w:sz="0" w:space="0" w:color="auto"/>
              </w:divBdr>
            </w:div>
          </w:divsChild>
        </w:div>
        <w:div w:id="2049258920">
          <w:marLeft w:val="0"/>
          <w:marRight w:val="0"/>
          <w:marTop w:val="0"/>
          <w:marBottom w:val="0"/>
          <w:divBdr>
            <w:top w:val="none" w:sz="0" w:space="0" w:color="auto"/>
            <w:left w:val="none" w:sz="0" w:space="0" w:color="auto"/>
            <w:bottom w:val="none" w:sz="0" w:space="0" w:color="auto"/>
            <w:right w:val="none" w:sz="0" w:space="0" w:color="auto"/>
          </w:divBdr>
          <w:divsChild>
            <w:div w:id="808937712">
              <w:marLeft w:val="0"/>
              <w:marRight w:val="0"/>
              <w:marTop w:val="0"/>
              <w:marBottom w:val="0"/>
              <w:divBdr>
                <w:top w:val="none" w:sz="0" w:space="0" w:color="auto"/>
                <w:left w:val="none" w:sz="0" w:space="0" w:color="auto"/>
                <w:bottom w:val="none" w:sz="0" w:space="0" w:color="auto"/>
                <w:right w:val="none" w:sz="0" w:space="0" w:color="auto"/>
              </w:divBdr>
            </w:div>
            <w:div w:id="714621063">
              <w:marLeft w:val="0"/>
              <w:marRight w:val="0"/>
              <w:marTop w:val="0"/>
              <w:marBottom w:val="0"/>
              <w:divBdr>
                <w:top w:val="none" w:sz="0" w:space="0" w:color="auto"/>
                <w:left w:val="none" w:sz="0" w:space="0" w:color="auto"/>
                <w:bottom w:val="none" w:sz="0" w:space="0" w:color="auto"/>
                <w:right w:val="none" w:sz="0" w:space="0" w:color="auto"/>
              </w:divBdr>
            </w:div>
            <w:div w:id="2039964725">
              <w:marLeft w:val="0"/>
              <w:marRight w:val="0"/>
              <w:marTop w:val="0"/>
              <w:marBottom w:val="0"/>
              <w:divBdr>
                <w:top w:val="none" w:sz="0" w:space="0" w:color="auto"/>
                <w:left w:val="none" w:sz="0" w:space="0" w:color="auto"/>
                <w:bottom w:val="none" w:sz="0" w:space="0" w:color="auto"/>
                <w:right w:val="none" w:sz="0" w:space="0" w:color="auto"/>
              </w:divBdr>
            </w:div>
            <w:div w:id="2130969806">
              <w:marLeft w:val="0"/>
              <w:marRight w:val="0"/>
              <w:marTop w:val="0"/>
              <w:marBottom w:val="0"/>
              <w:divBdr>
                <w:top w:val="none" w:sz="0" w:space="0" w:color="auto"/>
                <w:left w:val="none" w:sz="0" w:space="0" w:color="auto"/>
                <w:bottom w:val="none" w:sz="0" w:space="0" w:color="auto"/>
                <w:right w:val="none" w:sz="0" w:space="0" w:color="auto"/>
              </w:divBdr>
            </w:div>
            <w:div w:id="1984311059">
              <w:marLeft w:val="0"/>
              <w:marRight w:val="0"/>
              <w:marTop w:val="0"/>
              <w:marBottom w:val="0"/>
              <w:divBdr>
                <w:top w:val="none" w:sz="0" w:space="0" w:color="auto"/>
                <w:left w:val="none" w:sz="0" w:space="0" w:color="auto"/>
                <w:bottom w:val="none" w:sz="0" w:space="0" w:color="auto"/>
                <w:right w:val="none" w:sz="0" w:space="0" w:color="auto"/>
              </w:divBdr>
            </w:div>
          </w:divsChild>
        </w:div>
        <w:div w:id="1111392202">
          <w:marLeft w:val="0"/>
          <w:marRight w:val="0"/>
          <w:marTop w:val="0"/>
          <w:marBottom w:val="0"/>
          <w:divBdr>
            <w:top w:val="none" w:sz="0" w:space="0" w:color="auto"/>
            <w:left w:val="none" w:sz="0" w:space="0" w:color="auto"/>
            <w:bottom w:val="none" w:sz="0" w:space="0" w:color="auto"/>
            <w:right w:val="none" w:sz="0" w:space="0" w:color="auto"/>
          </w:divBdr>
          <w:divsChild>
            <w:div w:id="448164478">
              <w:marLeft w:val="0"/>
              <w:marRight w:val="0"/>
              <w:marTop w:val="0"/>
              <w:marBottom w:val="0"/>
              <w:divBdr>
                <w:top w:val="none" w:sz="0" w:space="0" w:color="auto"/>
                <w:left w:val="none" w:sz="0" w:space="0" w:color="auto"/>
                <w:bottom w:val="none" w:sz="0" w:space="0" w:color="auto"/>
                <w:right w:val="none" w:sz="0" w:space="0" w:color="auto"/>
              </w:divBdr>
            </w:div>
            <w:div w:id="6448577">
              <w:marLeft w:val="0"/>
              <w:marRight w:val="0"/>
              <w:marTop w:val="0"/>
              <w:marBottom w:val="0"/>
              <w:divBdr>
                <w:top w:val="none" w:sz="0" w:space="0" w:color="auto"/>
                <w:left w:val="none" w:sz="0" w:space="0" w:color="auto"/>
                <w:bottom w:val="none" w:sz="0" w:space="0" w:color="auto"/>
                <w:right w:val="none" w:sz="0" w:space="0" w:color="auto"/>
              </w:divBdr>
            </w:div>
            <w:div w:id="392312215">
              <w:marLeft w:val="0"/>
              <w:marRight w:val="0"/>
              <w:marTop w:val="0"/>
              <w:marBottom w:val="0"/>
              <w:divBdr>
                <w:top w:val="none" w:sz="0" w:space="0" w:color="auto"/>
                <w:left w:val="none" w:sz="0" w:space="0" w:color="auto"/>
                <w:bottom w:val="none" w:sz="0" w:space="0" w:color="auto"/>
                <w:right w:val="none" w:sz="0" w:space="0" w:color="auto"/>
              </w:divBdr>
            </w:div>
            <w:div w:id="1752504942">
              <w:marLeft w:val="0"/>
              <w:marRight w:val="0"/>
              <w:marTop w:val="0"/>
              <w:marBottom w:val="0"/>
              <w:divBdr>
                <w:top w:val="none" w:sz="0" w:space="0" w:color="auto"/>
                <w:left w:val="none" w:sz="0" w:space="0" w:color="auto"/>
                <w:bottom w:val="none" w:sz="0" w:space="0" w:color="auto"/>
                <w:right w:val="none" w:sz="0" w:space="0" w:color="auto"/>
              </w:divBdr>
            </w:div>
            <w:div w:id="1953971770">
              <w:marLeft w:val="0"/>
              <w:marRight w:val="0"/>
              <w:marTop w:val="0"/>
              <w:marBottom w:val="0"/>
              <w:divBdr>
                <w:top w:val="none" w:sz="0" w:space="0" w:color="auto"/>
                <w:left w:val="none" w:sz="0" w:space="0" w:color="auto"/>
                <w:bottom w:val="none" w:sz="0" w:space="0" w:color="auto"/>
                <w:right w:val="none" w:sz="0" w:space="0" w:color="auto"/>
              </w:divBdr>
            </w:div>
          </w:divsChild>
        </w:div>
        <w:div w:id="111944953">
          <w:marLeft w:val="0"/>
          <w:marRight w:val="0"/>
          <w:marTop w:val="0"/>
          <w:marBottom w:val="0"/>
          <w:divBdr>
            <w:top w:val="none" w:sz="0" w:space="0" w:color="auto"/>
            <w:left w:val="none" w:sz="0" w:space="0" w:color="auto"/>
            <w:bottom w:val="none" w:sz="0" w:space="0" w:color="auto"/>
            <w:right w:val="none" w:sz="0" w:space="0" w:color="auto"/>
          </w:divBdr>
        </w:div>
        <w:div w:id="1687754885">
          <w:marLeft w:val="0"/>
          <w:marRight w:val="0"/>
          <w:marTop w:val="0"/>
          <w:marBottom w:val="0"/>
          <w:divBdr>
            <w:top w:val="none" w:sz="0" w:space="0" w:color="auto"/>
            <w:left w:val="none" w:sz="0" w:space="0" w:color="auto"/>
            <w:bottom w:val="none" w:sz="0" w:space="0" w:color="auto"/>
            <w:right w:val="none" w:sz="0" w:space="0" w:color="auto"/>
          </w:divBdr>
        </w:div>
        <w:div w:id="1048533359">
          <w:marLeft w:val="0"/>
          <w:marRight w:val="0"/>
          <w:marTop w:val="0"/>
          <w:marBottom w:val="0"/>
          <w:divBdr>
            <w:top w:val="none" w:sz="0" w:space="0" w:color="auto"/>
            <w:left w:val="none" w:sz="0" w:space="0" w:color="auto"/>
            <w:bottom w:val="none" w:sz="0" w:space="0" w:color="auto"/>
            <w:right w:val="none" w:sz="0" w:space="0" w:color="auto"/>
          </w:divBdr>
        </w:div>
        <w:div w:id="580988178">
          <w:marLeft w:val="0"/>
          <w:marRight w:val="0"/>
          <w:marTop w:val="0"/>
          <w:marBottom w:val="0"/>
          <w:divBdr>
            <w:top w:val="none" w:sz="0" w:space="0" w:color="auto"/>
            <w:left w:val="none" w:sz="0" w:space="0" w:color="auto"/>
            <w:bottom w:val="none" w:sz="0" w:space="0" w:color="auto"/>
            <w:right w:val="none" w:sz="0" w:space="0" w:color="auto"/>
          </w:divBdr>
        </w:div>
        <w:div w:id="526871498">
          <w:marLeft w:val="0"/>
          <w:marRight w:val="0"/>
          <w:marTop w:val="0"/>
          <w:marBottom w:val="0"/>
          <w:divBdr>
            <w:top w:val="none" w:sz="0" w:space="0" w:color="auto"/>
            <w:left w:val="none" w:sz="0" w:space="0" w:color="auto"/>
            <w:bottom w:val="none" w:sz="0" w:space="0" w:color="auto"/>
            <w:right w:val="none" w:sz="0" w:space="0" w:color="auto"/>
          </w:divBdr>
        </w:div>
      </w:divsChild>
    </w:div>
    <w:div w:id="1314795831">
      <w:bodyDiv w:val="1"/>
      <w:marLeft w:val="0"/>
      <w:marRight w:val="0"/>
      <w:marTop w:val="0"/>
      <w:marBottom w:val="0"/>
      <w:divBdr>
        <w:top w:val="none" w:sz="0" w:space="0" w:color="auto"/>
        <w:left w:val="none" w:sz="0" w:space="0" w:color="auto"/>
        <w:bottom w:val="none" w:sz="0" w:space="0" w:color="auto"/>
        <w:right w:val="none" w:sz="0" w:space="0" w:color="auto"/>
      </w:divBdr>
      <w:divsChild>
        <w:div w:id="989556530">
          <w:marLeft w:val="0"/>
          <w:marRight w:val="0"/>
          <w:marTop w:val="240"/>
          <w:marBottom w:val="0"/>
          <w:divBdr>
            <w:top w:val="none" w:sz="0" w:space="0" w:color="auto"/>
            <w:left w:val="none" w:sz="0" w:space="0" w:color="auto"/>
            <w:bottom w:val="none" w:sz="0" w:space="0" w:color="auto"/>
            <w:right w:val="none" w:sz="0" w:space="0" w:color="auto"/>
          </w:divBdr>
        </w:div>
        <w:div w:id="211047085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8E9D7CC610D9641800194C1120CF46C" ma:contentTypeVersion="11" ma:contentTypeDescription="Utwórz nowy dokument." ma:contentTypeScope="" ma:versionID="255cfeb34e13fcb33bc59c6a2e9187c5">
  <xsd:schema xmlns:xsd="http://www.w3.org/2001/XMLSchema" xmlns:xs="http://www.w3.org/2001/XMLSchema" xmlns:p="http://schemas.microsoft.com/office/2006/metadata/properties" xmlns:ns3="e02d83ec-63f7-414e-8ca8-d85619ffd756" xmlns:ns4="94bbd836-a9ee-4ef4-bac8-8cc94a43e5c1" targetNamespace="http://schemas.microsoft.com/office/2006/metadata/properties" ma:root="true" ma:fieldsID="861170a4c922c280985adcaf34d2cbce" ns3:_="" ns4:_="">
    <xsd:import namespace="e02d83ec-63f7-414e-8ca8-d85619ffd756"/>
    <xsd:import namespace="94bbd836-a9ee-4ef4-bac8-8cc94a43e5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d83ec-63f7-414e-8ca8-d85619ff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bbd836-a9ee-4ef4-bac8-8cc94a43e5c1"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6E41EF-0E2A-47AF-A3F4-B49C5BB5C8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FE6751-6945-4295-8174-9181929D5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d83ec-63f7-414e-8ca8-d85619ffd756"/>
    <ds:schemaRef ds:uri="94bbd836-a9ee-4ef4-bac8-8cc94a43e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2D5A8-E8F6-4F0B-8927-DB39242D63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1023</Words>
  <Characters>6143</Characters>
  <Application>Microsoft Office Word</Application>
  <DocSecurity>4</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Ładczuk</dc:creator>
  <cp:keywords/>
  <dc:description/>
  <cp:lastModifiedBy>Joanna Marcinkiewicz</cp:lastModifiedBy>
  <cp:revision>2</cp:revision>
  <cp:lastPrinted>2024-04-23T12:30:00Z</cp:lastPrinted>
  <dcterms:created xsi:type="dcterms:W3CDTF">2024-04-23T12:39:00Z</dcterms:created>
  <dcterms:modified xsi:type="dcterms:W3CDTF">2024-04-23T12:39:00Z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0x01010068E9D7CC610D9641800194C1120CF46C</vt:lpwstr>
  </property>
</Properties>
</file>